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12274" w14:textId="3974B4AB" w:rsidR="004547EC" w:rsidRDefault="00152FFD" w:rsidP="00152FFD">
      <w:pPr>
        <w:jc w:val="center"/>
        <w:rPr>
          <w:b/>
          <w:bCs/>
        </w:rPr>
      </w:pPr>
      <w:r>
        <w:rPr>
          <w:b/>
          <w:bCs/>
        </w:rPr>
        <w:t xml:space="preserve">New </w:t>
      </w:r>
      <w:r w:rsidR="00EC2754">
        <w:rPr>
          <w:b/>
          <w:bCs/>
        </w:rPr>
        <w:t>High-Density</w:t>
      </w:r>
      <w:r>
        <w:rPr>
          <w:b/>
          <w:bCs/>
        </w:rPr>
        <w:t xml:space="preserve"> Checklist</w:t>
      </w:r>
    </w:p>
    <w:p w14:paraId="0AA9564C" w14:textId="421A2136" w:rsidR="00152FFD" w:rsidRDefault="00152FFD" w:rsidP="00981BB2"/>
    <w:p w14:paraId="565C7DC6" w14:textId="3E2F206D" w:rsidR="00392F5F" w:rsidRDefault="00392F5F" w:rsidP="00392F5F">
      <w:r w:rsidRPr="00392F5F">
        <w:rPr>
          <w:b/>
          <w:bCs/>
          <w:u w:val="single"/>
        </w:rPr>
        <w:t>All new operators</w:t>
      </w:r>
      <w:r>
        <w:t>:</w:t>
      </w:r>
    </w:p>
    <w:p w14:paraId="1CAE57FF" w14:textId="77777777" w:rsidR="00392F5F" w:rsidRDefault="00392F5F" w:rsidP="00392F5F">
      <w:pPr>
        <w:pStyle w:val="ListParagraph"/>
        <w:numPr>
          <w:ilvl w:val="0"/>
          <w:numId w:val="3"/>
        </w:numPr>
      </w:pPr>
      <w:r w:rsidRPr="00152FFD">
        <w:t>DOR Form</w:t>
      </w:r>
      <w:r>
        <w:t xml:space="preserve"> 82916 - Agricultural Land Use Application</w:t>
      </w:r>
    </w:p>
    <w:p w14:paraId="6772A3FB" w14:textId="77777777" w:rsidR="00392F5F" w:rsidRDefault="00392F5F" w:rsidP="00392F5F">
      <w:pPr>
        <w:pStyle w:val="ListParagraph"/>
        <w:numPr>
          <w:ilvl w:val="1"/>
          <w:numId w:val="3"/>
        </w:numPr>
      </w:pPr>
      <w:r w:rsidRPr="002A72AF">
        <w:t>If owner operator</w:t>
      </w:r>
      <w:r>
        <w:t>: DOR Form 82916-S - Agricultural Land Use Application Supplemental page</w:t>
      </w:r>
    </w:p>
    <w:p w14:paraId="3409C5ED" w14:textId="77777777" w:rsidR="00392F5F" w:rsidRDefault="00392F5F" w:rsidP="00392F5F">
      <w:pPr>
        <w:pStyle w:val="ListParagraph"/>
        <w:numPr>
          <w:ilvl w:val="1"/>
          <w:numId w:val="3"/>
        </w:numPr>
      </w:pPr>
      <w:r w:rsidRPr="002A72AF">
        <w:t>If lessee operator</w:t>
      </w:r>
      <w:r>
        <w:t>: DOR From 82917 – Agricultural Lease Abstract</w:t>
      </w:r>
    </w:p>
    <w:p w14:paraId="75FAE498" w14:textId="77777777" w:rsidR="00392F5F" w:rsidRDefault="00392F5F" w:rsidP="00392F5F">
      <w:pPr>
        <w:pStyle w:val="ListParagraph"/>
        <w:numPr>
          <w:ilvl w:val="2"/>
          <w:numId w:val="3"/>
        </w:numPr>
      </w:pPr>
      <w:r>
        <w:t>Include a copy of the current valid lease contract</w:t>
      </w:r>
    </w:p>
    <w:p w14:paraId="352090B5" w14:textId="77777777" w:rsidR="00392F5F" w:rsidRDefault="00392F5F" w:rsidP="00392F5F">
      <w:pPr>
        <w:pStyle w:val="ListParagraph"/>
        <w:numPr>
          <w:ilvl w:val="0"/>
          <w:numId w:val="3"/>
        </w:numPr>
      </w:pPr>
      <w:r>
        <w:t>Formal Business plan</w:t>
      </w:r>
    </w:p>
    <w:p w14:paraId="3D5C4266" w14:textId="77777777" w:rsidR="00392F5F" w:rsidRDefault="00392F5F" w:rsidP="00392F5F">
      <w:pPr>
        <w:pStyle w:val="ListParagraph"/>
        <w:numPr>
          <w:ilvl w:val="1"/>
          <w:numId w:val="3"/>
        </w:numPr>
      </w:pPr>
      <w:r>
        <w:t>This should include</w:t>
      </w:r>
    </w:p>
    <w:p w14:paraId="176C2A4F" w14:textId="77777777" w:rsidR="00392F5F" w:rsidRDefault="00392F5F" w:rsidP="00392F5F">
      <w:pPr>
        <w:pStyle w:val="ListParagraph"/>
        <w:numPr>
          <w:ilvl w:val="2"/>
          <w:numId w:val="3"/>
        </w:numPr>
      </w:pPr>
      <w:r>
        <w:t>True operator’s Name, address, phone number and email address</w:t>
      </w:r>
    </w:p>
    <w:p w14:paraId="2B9FD7B7" w14:textId="77777777" w:rsidR="00392F5F" w:rsidRDefault="00392F5F" w:rsidP="00392F5F">
      <w:pPr>
        <w:pStyle w:val="ListParagraph"/>
        <w:numPr>
          <w:ilvl w:val="2"/>
          <w:numId w:val="3"/>
        </w:numPr>
      </w:pPr>
      <w:r>
        <w:t>“Doing Business As” Name business address</w:t>
      </w:r>
    </w:p>
    <w:p w14:paraId="2E23581B" w14:textId="78719BAD" w:rsidR="00392F5F" w:rsidRDefault="00392F5F" w:rsidP="00392F5F">
      <w:pPr>
        <w:pStyle w:val="ListParagraph"/>
        <w:numPr>
          <w:ilvl w:val="1"/>
          <w:numId w:val="3"/>
        </w:numPr>
      </w:pPr>
      <w:r>
        <w:t>Explanation of business activities</w:t>
      </w:r>
      <w:r w:rsidR="00371E1D">
        <w:t xml:space="preserve"> and operation type</w:t>
      </w:r>
      <w:r w:rsidR="00AA4BAD">
        <w:t xml:space="preserve"> to include number of animals </w:t>
      </w:r>
      <w:r w:rsidR="005D5C39">
        <w:t xml:space="preserve">typically held within the operation. </w:t>
      </w:r>
    </w:p>
    <w:p w14:paraId="1CF7C85F" w14:textId="77777777" w:rsidR="00392F5F" w:rsidRDefault="00392F5F" w:rsidP="00392F5F">
      <w:pPr>
        <w:pStyle w:val="ListParagraph"/>
        <w:numPr>
          <w:ilvl w:val="1"/>
          <w:numId w:val="3"/>
        </w:numPr>
      </w:pPr>
      <w:r>
        <w:t>Description of client/customer base</w:t>
      </w:r>
    </w:p>
    <w:p w14:paraId="68CE9FB4" w14:textId="77777777" w:rsidR="00392F5F" w:rsidRDefault="00392F5F" w:rsidP="00392F5F">
      <w:pPr>
        <w:pStyle w:val="ListParagraph"/>
        <w:numPr>
          <w:ilvl w:val="0"/>
          <w:numId w:val="3"/>
        </w:numPr>
      </w:pPr>
      <w:r>
        <w:t xml:space="preserve">IRS Schedule F or Schedule C for of the past years. </w:t>
      </w:r>
    </w:p>
    <w:p w14:paraId="59D1A943" w14:textId="77777777" w:rsidR="00392F5F" w:rsidRDefault="00392F5F" w:rsidP="00392F5F">
      <w:pPr>
        <w:pStyle w:val="ListParagraph"/>
        <w:numPr>
          <w:ilvl w:val="1"/>
          <w:numId w:val="3"/>
        </w:numPr>
      </w:pPr>
      <w:r>
        <w:t>Include redacted AZ State filing or Federal filing showing an AZ filing address.</w:t>
      </w:r>
    </w:p>
    <w:p w14:paraId="37302F74" w14:textId="2824A4EA" w:rsidR="00981BB2" w:rsidRPr="002F282D" w:rsidRDefault="00392F5F" w:rsidP="002F282D">
      <w:pPr>
        <w:pStyle w:val="ListParagraph"/>
        <w:numPr>
          <w:ilvl w:val="0"/>
          <w:numId w:val="3"/>
        </w:numPr>
      </w:pPr>
      <w:r>
        <w:t xml:space="preserve">Agricultural Business Insurance </w:t>
      </w:r>
    </w:p>
    <w:p w14:paraId="368CCEB8" w14:textId="5516844D" w:rsidR="00ED39C3" w:rsidRDefault="00725205" w:rsidP="005E50AF">
      <w:pPr>
        <w:pStyle w:val="ListParagraph"/>
        <w:numPr>
          <w:ilvl w:val="0"/>
          <w:numId w:val="7"/>
        </w:numPr>
      </w:pPr>
      <w:r>
        <w:t xml:space="preserve">Feed </w:t>
      </w:r>
      <w:r w:rsidR="002F282D">
        <w:t>and</w:t>
      </w:r>
      <w:r w:rsidR="00586B27">
        <w:t>/or</w:t>
      </w:r>
      <w:r>
        <w:t xml:space="preserve"> water invoices</w:t>
      </w:r>
      <w:r w:rsidR="00967FE9">
        <w:t xml:space="preserve"> for 3 of the past 5 years</w:t>
      </w:r>
    </w:p>
    <w:p w14:paraId="7DAD4348" w14:textId="6BD38E0B" w:rsidR="00586B27" w:rsidRDefault="00586B27" w:rsidP="005E50AF">
      <w:pPr>
        <w:pStyle w:val="ListParagraph"/>
        <w:numPr>
          <w:ilvl w:val="0"/>
          <w:numId w:val="7"/>
        </w:numPr>
      </w:pPr>
      <w:r>
        <w:t>Bill of Sale or other information supporting the sale of an agricultural commodity</w:t>
      </w:r>
    </w:p>
    <w:p w14:paraId="544C9561" w14:textId="4D69E159" w:rsidR="00586B27" w:rsidRDefault="003D45EE" w:rsidP="003D45EE">
      <w:pPr>
        <w:ind w:left="360"/>
      </w:pPr>
      <w:r>
        <w:t xml:space="preserve">***Additional Information may be requested depending upon the business type and the quality of information </w:t>
      </w:r>
      <w:r w:rsidR="005D066D">
        <w:t>submitted***</w:t>
      </w:r>
    </w:p>
    <w:p w14:paraId="5D46962C" w14:textId="77777777" w:rsidR="00642FED" w:rsidRDefault="00642FED" w:rsidP="003D45EE">
      <w:pPr>
        <w:ind w:left="360"/>
      </w:pPr>
    </w:p>
    <w:p w14:paraId="19964786" w14:textId="737576B5" w:rsidR="00642FED" w:rsidRPr="00642FED" w:rsidRDefault="00642FED" w:rsidP="003D45EE">
      <w:pPr>
        <w:ind w:left="360"/>
        <w:rPr>
          <w:i/>
          <w:iCs/>
        </w:rPr>
      </w:pPr>
      <w:r>
        <w:rPr>
          <w:i/>
          <w:iCs/>
        </w:rPr>
        <w:t xml:space="preserve">There are a variety of </w:t>
      </w:r>
      <w:r w:rsidR="00615E03">
        <w:rPr>
          <w:i/>
          <w:iCs/>
        </w:rPr>
        <w:t>high-density</w:t>
      </w:r>
      <w:r>
        <w:rPr>
          <w:i/>
          <w:iCs/>
        </w:rPr>
        <w:t xml:space="preserve"> agricultural type</w:t>
      </w:r>
      <w:r w:rsidR="00396994">
        <w:rPr>
          <w:i/>
          <w:iCs/>
        </w:rPr>
        <w:t>s:</w:t>
      </w:r>
      <w:r w:rsidR="004E3D10">
        <w:rPr>
          <w:i/>
          <w:iCs/>
        </w:rPr>
        <w:t xml:space="preserve"> </w:t>
      </w:r>
      <w:r w:rsidR="00396994">
        <w:rPr>
          <w:i/>
          <w:iCs/>
        </w:rPr>
        <w:t>wholesale</w:t>
      </w:r>
      <w:r w:rsidR="00615E03">
        <w:rPr>
          <w:i/>
          <w:iCs/>
        </w:rPr>
        <w:t xml:space="preserve"> </w:t>
      </w:r>
      <w:r w:rsidR="004E3D10">
        <w:rPr>
          <w:i/>
          <w:iCs/>
        </w:rPr>
        <w:t xml:space="preserve">nurseries, diaries, </w:t>
      </w:r>
      <w:r w:rsidR="00396994">
        <w:rPr>
          <w:i/>
          <w:iCs/>
        </w:rPr>
        <w:t xml:space="preserve">and feed lots are examples. High-density use requires </w:t>
      </w:r>
      <w:r w:rsidR="00F028CC">
        <w:rPr>
          <w:i/>
          <w:iCs/>
        </w:rPr>
        <w:t>significant production</w:t>
      </w:r>
      <w:r w:rsidR="00530B4F">
        <w:rPr>
          <w:i/>
          <w:iCs/>
        </w:rPr>
        <w:t xml:space="preserve"> in a small space. </w:t>
      </w:r>
      <w:r w:rsidR="00F028CC">
        <w:rPr>
          <w:i/>
          <w:iCs/>
        </w:rPr>
        <w:t>Only the portion of land dedicated to agricultural use will be granted</w:t>
      </w:r>
      <w:r w:rsidR="000F58B9">
        <w:rPr>
          <w:i/>
          <w:iCs/>
        </w:rPr>
        <w:t xml:space="preserve">, the remainer of the property will be valued at market. </w:t>
      </w:r>
    </w:p>
    <w:sectPr w:rsidR="00642FED" w:rsidRPr="0064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96C31"/>
    <w:multiLevelType w:val="hybridMultilevel"/>
    <w:tmpl w:val="9F6A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21BB2"/>
    <w:multiLevelType w:val="hybridMultilevel"/>
    <w:tmpl w:val="50AC3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81E45"/>
    <w:multiLevelType w:val="hybridMultilevel"/>
    <w:tmpl w:val="D1CAAF72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B26B2"/>
    <w:multiLevelType w:val="hybridMultilevel"/>
    <w:tmpl w:val="9A48583E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150F0"/>
    <w:multiLevelType w:val="hybridMultilevel"/>
    <w:tmpl w:val="AFF02E40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070C"/>
    <w:multiLevelType w:val="hybridMultilevel"/>
    <w:tmpl w:val="7FA69C52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14A0A"/>
    <w:multiLevelType w:val="hybridMultilevel"/>
    <w:tmpl w:val="3F528C18"/>
    <w:lvl w:ilvl="0" w:tplc="76261F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009656">
    <w:abstractNumId w:val="0"/>
  </w:num>
  <w:num w:numId="2" w16cid:durableId="367340567">
    <w:abstractNumId w:val="1"/>
  </w:num>
  <w:num w:numId="3" w16cid:durableId="47851141">
    <w:abstractNumId w:val="5"/>
  </w:num>
  <w:num w:numId="4" w16cid:durableId="456264970">
    <w:abstractNumId w:val="4"/>
  </w:num>
  <w:num w:numId="5" w16cid:durableId="374276677">
    <w:abstractNumId w:val="3"/>
  </w:num>
  <w:num w:numId="6" w16cid:durableId="218127091">
    <w:abstractNumId w:val="6"/>
  </w:num>
  <w:num w:numId="7" w16cid:durableId="647517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FD"/>
    <w:rsid w:val="00054FBF"/>
    <w:rsid w:val="000F58B9"/>
    <w:rsid w:val="00152FFD"/>
    <w:rsid w:val="002A72AF"/>
    <w:rsid w:val="002F1BB2"/>
    <w:rsid w:val="002F282D"/>
    <w:rsid w:val="00362125"/>
    <w:rsid w:val="00371E1D"/>
    <w:rsid w:val="00392F5F"/>
    <w:rsid w:val="00396994"/>
    <w:rsid w:val="003D45EE"/>
    <w:rsid w:val="00420F3F"/>
    <w:rsid w:val="004547EC"/>
    <w:rsid w:val="00477B81"/>
    <w:rsid w:val="004E3D10"/>
    <w:rsid w:val="004F6EC0"/>
    <w:rsid w:val="00530B4F"/>
    <w:rsid w:val="00586B27"/>
    <w:rsid w:val="005D066D"/>
    <w:rsid w:val="005D5C39"/>
    <w:rsid w:val="005E11BD"/>
    <w:rsid w:val="005E50AF"/>
    <w:rsid w:val="005F2839"/>
    <w:rsid w:val="00615E03"/>
    <w:rsid w:val="00642FED"/>
    <w:rsid w:val="00643DE2"/>
    <w:rsid w:val="00725205"/>
    <w:rsid w:val="007C2D5F"/>
    <w:rsid w:val="008B4AF4"/>
    <w:rsid w:val="0092136C"/>
    <w:rsid w:val="00967FE9"/>
    <w:rsid w:val="00981BB2"/>
    <w:rsid w:val="009D6749"/>
    <w:rsid w:val="00A14507"/>
    <w:rsid w:val="00A62044"/>
    <w:rsid w:val="00AA4BAD"/>
    <w:rsid w:val="00B207FE"/>
    <w:rsid w:val="00CA39AF"/>
    <w:rsid w:val="00CD0E6E"/>
    <w:rsid w:val="00DA01E9"/>
    <w:rsid w:val="00DC4771"/>
    <w:rsid w:val="00EA023D"/>
    <w:rsid w:val="00EC2754"/>
    <w:rsid w:val="00ED39C3"/>
    <w:rsid w:val="00F028CC"/>
    <w:rsid w:val="00F32CDD"/>
    <w:rsid w:val="00FB0143"/>
    <w:rsid w:val="00F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FC4C"/>
  <w15:chartTrackingRefBased/>
  <w15:docId w15:val="{199DD728-1875-4D56-80F4-23F8C7C4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 Jones Picinich (ASR)</dc:creator>
  <cp:keywords/>
  <dc:description/>
  <cp:lastModifiedBy>Jennette Jones Picinich (ASR)</cp:lastModifiedBy>
  <cp:revision>16</cp:revision>
  <dcterms:created xsi:type="dcterms:W3CDTF">2024-10-22T16:55:00Z</dcterms:created>
  <dcterms:modified xsi:type="dcterms:W3CDTF">2024-10-22T17:18:00Z</dcterms:modified>
</cp:coreProperties>
</file>