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89BB8" w14:textId="43B7B5C1" w:rsidR="00F062AB" w:rsidRPr="008F503B" w:rsidRDefault="00DD08DD" w:rsidP="00F062AB">
      <w:pPr>
        <w:contextualSpacing/>
        <w:jc w:val="center"/>
        <w:rPr>
          <w:rFonts w:cs="Arial"/>
          <w:b/>
          <w:bCs/>
          <w:i/>
          <w:iCs/>
          <w:color w:val="0070C0"/>
          <w:sz w:val="28"/>
          <w:szCs w:val="28"/>
        </w:rPr>
      </w:pPr>
      <w:r w:rsidRPr="008F503B">
        <w:rPr>
          <w:rFonts w:cs="Arial"/>
          <w:b/>
          <w:bCs/>
          <w:sz w:val="28"/>
          <w:szCs w:val="28"/>
        </w:rPr>
        <w:t xml:space="preserve">Statutory Exemption Update </w:t>
      </w:r>
      <w:r w:rsidR="00706F55">
        <w:rPr>
          <w:rFonts w:cs="Arial"/>
          <w:b/>
          <w:bCs/>
          <w:sz w:val="28"/>
          <w:szCs w:val="28"/>
        </w:rPr>
        <w:t xml:space="preserve">&amp; </w:t>
      </w:r>
      <w:r w:rsidRPr="008F503B">
        <w:rPr>
          <w:rFonts w:cs="Arial"/>
          <w:b/>
          <w:bCs/>
          <w:sz w:val="28"/>
          <w:szCs w:val="28"/>
        </w:rPr>
        <w:t>Guidelines</w:t>
      </w:r>
    </w:p>
    <w:p w14:paraId="5EBE0C78" w14:textId="77777777" w:rsidR="00A81F77" w:rsidRDefault="00A81F77" w:rsidP="00F03462">
      <w:pPr>
        <w:contextualSpacing/>
        <w:rPr>
          <w:rFonts w:cs="Arial"/>
          <w:sz w:val="24"/>
          <w:szCs w:val="24"/>
        </w:rPr>
      </w:pPr>
    </w:p>
    <w:p w14:paraId="13F1CD9D" w14:textId="5389B102" w:rsidR="001F0F7D" w:rsidRPr="008F503B" w:rsidRDefault="001F0F7D" w:rsidP="00F03462">
      <w:pPr>
        <w:contextualSpacing/>
        <w:rPr>
          <w:rFonts w:cs="Arial"/>
        </w:rPr>
      </w:pPr>
      <w:r w:rsidRPr="008F503B">
        <w:rPr>
          <w:rFonts w:cs="Arial"/>
        </w:rPr>
        <w:t>Dear Property Owner,</w:t>
      </w:r>
    </w:p>
    <w:p w14:paraId="0BA33556" w14:textId="77777777" w:rsidR="00A81F77" w:rsidRPr="008F503B" w:rsidRDefault="00A81F77" w:rsidP="008F503B">
      <w:pPr>
        <w:contextualSpacing/>
        <w:rPr>
          <w:rFonts w:cs="Arial"/>
        </w:rPr>
      </w:pPr>
    </w:p>
    <w:p w14:paraId="46990A3B" w14:textId="7A7DB9B2" w:rsidR="00DD08DD" w:rsidRPr="00F0693A" w:rsidRDefault="00DD08DD" w:rsidP="008F503B">
      <w:pPr>
        <w:contextualSpacing/>
        <w:rPr>
          <w:rFonts w:cs="Arial"/>
        </w:rPr>
      </w:pPr>
      <w:r w:rsidRPr="008F503B">
        <w:rPr>
          <w:rFonts w:cs="Arial"/>
        </w:rPr>
        <w:t xml:space="preserve">We have some </w:t>
      </w:r>
      <w:r w:rsidR="004407AE" w:rsidRPr="008F503B">
        <w:rPr>
          <w:rFonts w:cs="Arial"/>
          <w:b/>
          <w:i/>
        </w:rPr>
        <w:t>g</w:t>
      </w:r>
      <w:r w:rsidRPr="008F503B">
        <w:rPr>
          <w:rFonts w:cs="Arial"/>
          <w:b/>
          <w:i/>
        </w:rPr>
        <w:t>reat news!</w:t>
      </w:r>
      <w:r w:rsidR="00402288" w:rsidRPr="008F503B">
        <w:rPr>
          <w:rFonts w:cs="Arial"/>
        </w:rPr>
        <w:t xml:space="preserve"> </w:t>
      </w:r>
      <w:r w:rsidRPr="00F0693A">
        <w:rPr>
          <w:rFonts w:cs="Arial"/>
        </w:rPr>
        <w:t xml:space="preserve">Starting in tax year 2026, the </w:t>
      </w:r>
      <w:r w:rsidRPr="008F503B">
        <w:rPr>
          <w:rFonts w:cs="Arial"/>
          <w:b/>
        </w:rPr>
        <w:t>Business Personal Property Statutory Exemption</w:t>
      </w:r>
      <w:r w:rsidRPr="00F0693A">
        <w:rPr>
          <w:rFonts w:cs="Arial"/>
        </w:rPr>
        <w:t xml:space="preserve"> has increased to </w:t>
      </w:r>
      <w:r w:rsidRPr="008F503B">
        <w:rPr>
          <w:rFonts w:cs="Arial"/>
          <w:b/>
          <w:i/>
          <w:color w:val="0070B9"/>
          <w:sz w:val="28"/>
          <w:szCs w:val="28"/>
          <w:u w:val="single"/>
        </w:rPr>
        <w:t>$500,000</w:t>
      </w:r>
      <w:r w:rsidRPr="008F503B">
        <w:rPr>
          <w:rFonts w:cs="Arial"/>
          <w:sz w:val="24"/>
          <w:szCs w:val="24"/>
        </w:rPr>
        <w:t xml:space="preserve"> </w:t>
      </w:r>
      <w:r w:rsidRPr="008F503B">
        <w:rPr>
          <w:rFonts w:cs="Arial"/>
        </w:rPr>
        <w:t>for qualifying property classes</w:t>
      </w:r>
      <w:r w:rsidR="00547E04">
        <w:rPr>
          <w:rFonts w:cs="Arial"/>
        </w:rPr>
        <w:t>.</w:t>
      </w:r>
    </w:p>
    <w:p w14:paraId="782A5358" w14:textId="77777777" w:rsidR="00DD08DD" w:rsidRPr="008F503B" w:rsidRDefault="00DD08DD" w:rsidP="008F503B">
      <w:pPr>
        <w:contextualSpacing/>
        <w:rPr>
          <w:rFonts w:cs="Arial"/>
          <w:sz w:val="12"/>
          <w:szCs w:val="12"/>
        </w:rPr>
      </w:pPr>
    </w:p>
    <w:p w14:paraId="0ACC55FA" w14:textId="1390B85D" w:rsidR="00DD08DD" w:rsidRPr="008F503B" w:rsidRDefault="00DD08DD" w:rsidP="008F503B">
      <w:pPr>
        <w:contextualSpacing/>
        <w:rPr>
          <w:rFonts w:cs="Arial"/>
          <w:b/>
          <w:sz w:val="32"/>
          <w:szCs w:val="32"/>
        </w:rPr>
      </w:pPr>
      <w:r w:rsidRPr="008F503B">
        <w:rPr>
          <w:rFonts w:cs="Arial"/>
          <w:b/>
          <w:sz w:val="28"/>
          <w:szCs w:val="28"/>
        </w:rPr>
        <w:t xml:space="preserve">More </w:t>
      </w:r>
      <w:r w:rsidR="004407AE" w:rsidRPr="008F503B">
        <w:rPr>
          <w:rFonts w:cs="Arial"/>
          <w:b/>
          <w:sz w:val="28"/>
          <w:szCs w:val="28"/>
        </w:rPr>
        <w:t>g</w:t>
      </w:r>
      <w:r w:rsidRPr="008F503B">
        <w:rPr>
          <w:rFonts w:cs="Arial"/>
          <w:b/>
          <w:sz w:val="28"/>
          <w:szCs w:val="28"/>
        </w:rPr>
        <w:t xml:space="preserve">reat news – </w:t>
      </w:r>
      <w:r w:rsidR="00810D1A" w:rsidRPr="008F503B">
        <w:rPr>
          <w:rFonts w:cs="Arial"/>
          <w:b/>
          <w:bCs/>
          <w:sz w:val="28"/>
          <w:szCs w:val="28"/>
        </w:rPr>
        <w:t>y</w:t>
      </w:r>
      <w:r w:rsidRPr="008F503B">
        <w:rPr>
          <w:rFonts w:cs="Arial"/>
          <w:b/>
          <w:sz w:val="28"/>
          <w:szCs w:val="28"/>
        </w:rPr>
        <w:t>ou may not need to file</w:t>
      </w:r>
      <w:r w:rsidR="00810D1A" w:rsidRPr="008F503B">
        <w:rPr>
          <w:rFonts w:cs="Arial"/>
          <w:b/>
          <w:bCs/>
          <w:sz w:val="28"/>
          <w:szCs w:val="28"/>
        </w:rPr>
        <w:t>!</w:t>
      </w:r>
    </w:p>
    <w:p w14:paraId="5C0B06CD" w14:textId="77777777" w:rsidR="00DD08DD" w:rsidRPr="008F503B" w:rsidRDefault="00DD08DD" w:rsidP="008F503B">
      <w:pPr>
        <w:contextualSpacing/>
        <w:rPr>
          <w:rFonts w:cs="Arial"/>
          <w:i/>
          <w:iCs/>
          <w:color w:val="C0504D" w:themeColor="accent2"/>
          <w:sz w:val="12"/>
          <w:szCs w:val="12"/>
        </w:rPr>
      </w:pPr>
    </w:p>
    <w:p w14:paraId="2D86C35C" w14:textId="31FD8C32" w:rsidR="00393439" w:rsidRDefault="00DD08DD" w:rsidP="00E81499">
      <w:pPr>
        <w:widowControl/>
        <w:autoSpaceDE/>
        <w:autoSpaceDN/>
        <w:contextualSpacing/>
        <w:rPr>
          <w:rFonts w:cs="Arial"/>
        </w:rPr>
      </w:pPr>
      <w:r w:rsidRPr="00F0693A">
        <w:rPr>
          <w:rFonts w:cs="Arial"/>
        </w:rPr>
        <w:t xml:space="preserve">The </w:t>
      </w:r>
      <w:r w:rsidRPr="008F503B">
        <w:rPr>
          <w:rFonts w:cs="Arial"/>
          <w:b/>
        </w:rPr>
        <w:t xml:space="preserve">$500,000 </w:t>
      </w:r>
      <w:r w:rsidR="00976262" w:rsidRPr="008F503B">
        <w:rPr>
          <w:rFonts w:cs="Arial"/>
          <w:b/>
          <w:bCs/>
        </w:rPr>
        <w:t>e</w:t>
      </w:r>
      <w:r w:rsidRPr="008F503B">
        <w:rPr>
          <w:rFonts w:cs="Arial"/>
          <w:b/>
        </w:rPr>
        <w:t>xemption</w:t>
      </w:r>
      <w:r w:rsidRPr="00F0693A">
        <w:rPr>
          <w:rFonts w:cs="Arial"/>
        </w:rPr>
        <w:t xml:space="preserve"> applies to</w:t>
      </w:r>
      <w:r w:rsidR="00393439">
        <w:rPr>
          <w:rFonts w:cs="Arial"/>
        </w:rPr>
        <w:t>:</w:t>
      </w:r>
    </w:p>
    <w:p w14:paraId="1066B928" w14:textId="77777777" w:rsidR="00C9689B" w:rsidRPr="008F503B" w:rsidRDefault="00C9689B" w:rsidP="00E81499">
      <w:pPr>
        <w:widowControl/>
        <w:autoSpaceDE/>
        <w:autoSpaceDN/>
        <w:contextualSpacing/>
        <w:rPr>
          <w:rFonts w:cs="Arial"/>
          <w:sz w:val="12"/>
          <w:szCs w:val="12"/>
        </w:rPr>
      </w:pPr>
    </w:p>
    <w:p w14:paraId="556B48C7" w14:textId="2E34BD24" w:rsidR="00393439" w:rsidRDefault="00DD08DD" w:rsidP="00393439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rFonts w:cs="Arial"/>
        </w:rPr>
      </w:pPr>
      <w:r w:rsidRPr="008F503B">
        <w:rPr>
          <w:rFonts w:cs="Arial"/>
          <w:b/>
          <w:i/>
        </w:rPr>
        <w:t>Class One Personal Property</w:t>
      </w:r>
      <w:r w:rsidRPr="00F0693A">
        <w:rPr>
          <w:rFonts w:cs="Arial"/>
        </w:rPr>
        <w:t xml:space="preserve"> included in </w:t>
      </w:r>
      <w:r w:rsidRPr="008F503B">
        <w:rPr>
          <w:rFonts w:cs="Arial"/>
        </w:rPr>
        <w:t>A</w:t>
      </w:r>
      <w:r w:rsidR="005F46FF" w:rsidRPr="00F0693A">
        <w:rPr>
          <w:rFonts w:cs="Arial"/>
        </w:rPr>
        <w:t>.</w:t>
      </w:r>
      <w:r w:rsidRPr="008F503B">
        <w:rPr>
          <w:rFonts w:cs="Arial"/>
        </w:rPr>
        <w:t>R</w:t>
      </w:r>
      <w:r w:rsidR="005F46FF" w:rsidRPr="00F0693A">
        <w:rPr>
          <w:rFonts w:cs="Arial"/>
        </w:rPr>
        <w:t>.</w:t>
      </w:r>
      <w:r w:rsidR="00C319CE" w:rsidRPr="00393439">
        <w:rPr>
          <w:rFonts w:cs="Arial"/>
        </w:rPr>
        <w:t>S.</w:t>
      </w:r>
      <w:r w:rsidRPr="008F503B">
        <w:rPr>
          <w:rFonts w:cs="Arial"/>
        </w:rPr>
        <w:t xml:space="preserve"> </w:t>
      </w:r>
      <w:bookmarkStart w:id="0" w:name="_Hlk213333739"/>
      <w:r w:rsidRPr="008F503B">
        <w:rPr>
          <w:rFonts w:cs="Arial"/>
        </w:rPr>
        <w:t>§</w:t>
      </w:r>
      <w:bookmarkEnd w:id="0"/>
      <w:r w:rsidR="0019739A">
        <w:rPr>
          <w:rFonts w:cs="Arial"/>
        </w:rPr>
        <w:t xml:space="preserve"> </w:t>
      </w:r>
      <w:r w:rsidRPr="008F503B">
        <w:rPr>
          <w:rFonts w:cs="Arial"/>
        </w:rPr>
        <w:t xml:space="preserve">42-12001.8 </w:t>
      </w:r>
      <w:r w:rsidR="009B5365" w:rsidRPr="00393439">
        <w:rPr>
          <w:rFonts w:cs="Arial"/>
        </w:rPr>
        <w:t>t</w:t>
      </w:r>
      <w:r w:rsidR="00967FC5">
        <w:rPr>
          <w:rFonts w:cs="Arial"/>
        </w:rPr>
        <w:t xml:space="preserve">o </w:t>
      </w:r>
      <w:r w:rsidRPr="008F503B">
        <w:rPr>
          <w:rFonts w:cs="Arial"/>
        </w:rPr>
        <w:t>42-12001.11</w:t>
      </w:r>
      <w:r w:rsidR="00047994">
        <w:rPr>
          <w:rFonts w:cs="Arial"/>
        </w:rPr>
        <w:t xml:space="preserve"> </w:t>
      </w:r>
      <w:r w:rsidRPr="008F503B">
        <w:rPr>
          <w:rFonts w:cs="Arial"/>
        </w:rPr>
        <w:t>and §</w:t>
      </w:r>
      <w:r w:rsidR="005F46FF" w:rsidRPr="00F0693A">
        <w:rPr>
          <w:rFonts w:cs="Arial"/>
        </w:rPr>
        <w:t xml:space="preserve"> </w:t>
      </w:r>
      <w:r w:rsidRPr="008F503B">
        <w:rPr>
          <w:rFonts w:cs="Arial"/>
        </w:rPr>
        <w:t>42-12001.13</w:t>
      </w:r>
    </w:p>
    <w:p w14:paraId="35F91BEC" w14:textId="77777777" w:rsidR="00345425" w:rsidRPr="008F503B" w:rsidRDefault="00345425" w:rsidP="008F503B">
      <w:pPr>
        <w:widowControl/>
        <w:autoSpaceDE/>
        <w:autoSpaceDN/>
        <w:contextualSpacing/>
        <w:rPr>
          <w:rFonts w:cs="Arial"/>
          <w:sz w:val="12"/>
          <w:szCs w:val="12"/>
        </w:rPr>
      </w:pPr>
    </w:p>
    <w:p w14:paraId="2E10BC0B" w14:textId="5C893B7C" w:rsidR="00DD08DD" w:rsidRPr="00F0693A" w:rsidRDefault="00DD08DD" w:rsidP="008F503B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rFonts w:cs="Arial"/>
        </w:rPr>
      </w:pPr>
      <w:r w:rsidRPr="008F503B">
        <w:rPr>
          <w:rFonts w:cs="Arial"/>
          <w:b/>
          <w:i/>
        </w:rPr>
        <w:t>Class Two Personal Property</w:t>
      </w:r>
      <w:r w:rsidRPr="00F0693A">
        <w:rPr>
          <w:rFonts w:cs="Arial"/>
        </w:rPr>
        <w:t xml:space="preserve"> in </w:t>
      </w:r>
      <w:r w:rsidRPr="008F503B">
        <w:rPr>
          <w:rFonts w:cs="Arial"/>
        </w:rPr>
        <w:t>A</w:t>
      </w:r>
      <w:r w:rsidR="005F46FF" w:rsidRPr="00F0693A">
        <w:rPr>
          <w:rFonts w:cs="Arial"/>
        </w:rPr>
        <w:t>.</w:t>
      </w:r>
      <w:r w:rsidRPr="008F503B">
        <w:rPr>
          <w:rFonts w:cs="Arial"/>
        </w:rPr>
        <w:t>R</w:t>
      </w:r>
      <w:r w:rsidR="005F46FF" w:rsidRPr="00F0693A">
        <w:rPr>
          <w:rFonts w:cs="Arial"/>
        </w:rPr>
        <w:t>.</w:t>
      </w:r>
      <w:r w:rsidRPr="008F503B">
        <w:rPr>
          <w:rFonts w:cs="Arial"/>
        </w:rPr>
        <w:t>S</w:t>
      </w:r>
      <w:r w:rsidR="005F46FF" w:rsidRPr="00F0693A">
        <w:rPr>
          <w:rFonts w:cs="Arial"/>
        </w:rPr>
        <w:t>.</w:t>
      </w:r>
      <w:r w:rsidRPr="00F0693A">
        <w:rPr>
          <w:rFonts w:cs="Arial"/>
        </w:rPr>
        <w:t xml:space="preserve"> </w:t>
      </w:r>
      <w:r w:rsidRPr="008F503B">
        <w:rPr>
          <w:rFonts w:cs="Arial"/>
        </w:rPr>
        <w:t>§</w:t>
      </w:r>
      <w:r w:rsidR="0019739A">
        <w:rPr>
          <w:rFonts w:cs="Arial"/>
        </w:rPr>
        <w:t xml:space="preserve"> </w:t>
      </w:r>
      <w:r w:rsidRPr="008F503B">
        <w:rPr>
          <w:rFonts w:cs="Arial"/>
        </w:rPr>
        <w:t>42-12002.2(a) and §</w:t>
      </w:r>
      <w:r w:rsidR="0019739A">
        <w:rPr>
          <w:rFonts w:cs="Arial"/>
        </w:rPr>
        <w:t xml:space="preserve"> </w:t>
      </w:r>
      <w:r w:rsidRPr="008F503B">
        <w:rPr>
          <w:rFonts w:cs="Arial"/>
        </w:rPr>
        <w:t xml:space="preserve">42-12002.2(b)  </w:t>
      </w:r>
      <w:r w:rsidRPr="00F0693A">
        <w:rPr>
          <w:rFonts w:cs="Arial"/>
        </w:rPr>
        <w:t xml:space="preserve">  </w:t>
      </w:r>
    </w:p>
    <w:p w14:paraId="530AB61B" w14:textId="77777777" w:rsidR="00DD08DD" w:rsidRPr="008F503B" w:rsidRDefault="00DD08DD" w:rsidP="008F503B">
      <w:pPr>
        <w:pStyle w:val="ListParagraph"/>
        <w:contextualSpacing/>
        <w:rPr>
          <w:rFonts w:cs="Arial"/>
          <w:sz w:val="12"/>
          <w:szCs w:val="12"/>
        </w:rPr>
      </w:pPr>
    </w:p>
    <w:p w14:paraId="4C9807DA" w14:textId="7E689B02" w:rsidR="00F062AB" w:rsidRPr="008F503B" w:rsidRDefault="00DD08DD" w:rsidP="008F503B">
      <w:pPr>
        <w:contextualSpacing/>
        <w:rPr>
          <w:rFonts w:cs="Arial"/>
          <w:b/>
          <w:bCs/>
          <w:i/>
          <w:iCs/>
          <w:color w:val="0070C0"/>
          <w:sz w:val="28"/>
          <w:szCs w:val="28"/>
        </w:rPr>
      </w:pPr>
      <w:r w:rsidRPr="00F0693A">
        <w:rPr>
          <w:rFonts w:cs="Arial"/>
        </w:rPr>
        <w:t xml:space="preserve">If the </w:t>
      </w:r>
      <w:r w:rsidR="00114536">
        <w:rPr>
          <w:rFonts w:cs="Arial"/>
        </w:rPr>
        <w:t xml:space="preserve">property’s </w:t>
      </w:r>
      <w:r w:rsidRPr="008F503B">
        <w:rPr>
          <w:rFonts w:cs="Arial"/>
          <w:b/>
        </w:rPr>
        <w:t>Full Cash Value</w:t>
      </w:r>
      <w:r w:rsidRPr="00F0693A">
        <w:rPr>
          <w:rFonts w:cs="Arial"/>
        </w:rPr>
        <w:t xml:space="preserve"> (FCV) is </w:t>
      </w:r>
      <w:r w:rsidRPr="008F503B">
        <w:rPr>
          <w:rFonts w:cs="Arial"/>
          <w:b/>
        </w:rPr>
        <w:t>below</w:t>
      </w:r>
      <w:r w:rsidRPr="00F0693A">
        <w:rPr>
          <w:rFonts w:cs="Arial"/>
        </w:rPr>
        <w:t xml:space="preserve"> </w:t>
      </w:r>
      <w:r w:rsidRPr="008F503B">
        <w:rPr>
          <w:rFonts w:cs="Arial"/>
          <w:b/>
        </w:rPr>
        <w:t xml:space="preserve">the $500,000 </w:t>
      </w:r>
      <w:r w:rsidR="00114536" w:rsidRPr="008F503B">
        <w:rPr>
          <w:rFonts w:cs="Arial"/>
          <w:b/>
          <w:bCs/>
        </w:rPr>
        <w:t>e</w:t>
      </w:r>
      <w:r w:rsidRPr="008F503B">
        <w:rPr>
          <w:rFonts w:cs="Arial"/>
          <w:b/>
          <w:bCs/>
        </w:rPr>
        <w:t>xemption</w:t>
      </w:r>
      <w:r w:rsidRPr="00F0693A">
        <w:rPr>
          <w:rFonts w:cs="Arial"/>
        </w:rPr>
        <w:t xml:space="preserve"> amount </w:t>
      </w:r>
      <w:r w:rsidRPr="008F503B">
        <w:rPr>
          <w:rFonts w:cs="Arial"/>
          <w:b/>
          <w:u w:val="single"/>
        </w:rPr>
        <w:t>and</w:t>
      </w:r>
      <w:r w:rsidRPr="00F0693A">
        <w:rPr>
          <w:rFonts w:cs="Arial"/>
        </w:rPr>
        <w:t xml:space="preserve"> the business </w:t>
      </w:r>
      <w:r w:rsidRPr="008F503B">
        <w:rPr>
          <w:rFonts w:cs="Arial"/>
          <w:b/>
        </w:rPr>
        <w:t>has not acquired assets</w:t>
      </w:r>
      <w:r w:rsidRPr="00F0693A">
        <w:rPr>
          <w:rFonts w:cs="Arial"/>
        </w:rPr>
        <w:t xml:space="preserve"> in a quantity resulting in a FCV over the statutory exemption, </w:t>
      </w:r>
      <w:r w:rsidRPr="008F503B">
        <w:rPr>
          <w:rFonts w:cs="Arial"/>
          <w:b/>
          <w:i/>
        </w:rPr>
        <w:t>you may not need to file</w:t>
      </w:r>
      <w:r w:rsidR="00B819BE" w:rsidRPr="008F503B">
        <w:rPr>
          <w:rFonts w:cs="Arial"/>
          <w:b/>
          <w:i/>
        </w:rPr>
        <w:t>.</w:t>
      </w:r>
    </w:p>
    <w:p w14:paraId="7F7213B4" w14:textId="77777777" w:rsidR="00F062AB" w:rsidRPr="00FB5DF4" w:rsidRDefault="00F062AB" w:rsidP="00F062AB">
      <w:pPr>
        <w:contextualSpacing/>
        <w:rPr>
          <w:rFonts w:cs="Arial"/>
          <w:sz w:val="12"/>
          <w:szCs w:val="12"/>
        </w:rPr>
      </w:pPr>
    </w:p>
    <w:p w14:paraId="37B3D967" w14:textId="3D9F301F" w:rsidR="00DD08DD" w:rsidRPr="008F503B" w:rsidRDefault="00E12952" w:rsidP="008F503B">
      <w:pPr>
        <w:rPr>
          <w:b/>
          <w:bCs/>
          <w:color w:val="0070B9"/>
          <w:sz w:val="28"/>
          <w:szCs w:val="28"/>
        </w:rPr>
      </w:pPr>
      <w:r w:rsidRPr="008F503B">
        <w:rPr>
          <w:b/>
          <w:sz w:val="28"/>
          <w:szCs w:val="28"/>
        </w:rPr>
        <w:t>How</w:t>
      </w:r>
      <w:r w:rsidR="00E62B5E" w:rsidRPr="008F503B">
        <w:rPr>
          <w:b/>
          <w:sz w:val="28"/>
          <w:szCs w:val="28"/>
        </w:rPr>
        <w:t xml:space="preserve"> do I know</w:t>
      </w:r>
      <w:r w:rsidR="00DD08DD" w:rsidRPr="008F503B">
        <w:rPr>
          <w:b/>
          <w:sz w:val="28"/>
          <w:szCs w:val="28"/>
        </w:rPr>
        <w:t>?</w:t>
      </w:r>
    </w:p>
    <w:p w14:paraId="09A80742" w14:textId="77777777" w:rsidR="00DD08DD" w:rsidRPr="008F503B" w:rsidRDefault="00DD08DD" w:rsidP="008F503B">
      <w:pPr>
        <w:contextualSpacing/>
        <w:rPr>
          <w:rFonts w:cs="Arial"/>
          <w:b/>
          <w:bCs/>
          <w:i/>
          <w:iCs/>
          <w:color w:val="709FDB" w:themeColor="text2" w:themeTint="80"/>
          <w:sz w:val="12"/>
          <w:szCs w:val="12"/>
        </w:rPr>
      </w:pPr>
    </w:p>
    <w:p w14:paraId="5E99BF77" w14:textId="5B828E36" w:rsidR="00E70EE6" w:rsidRPr="004F0975" w:rsidRDefault="000C7ABD" w:rsidP="008F503B">
      <w:pPr>
        <w:pStyle w:val="ListParagraph"/>
        <w:numPr>
          <w:ilvl w:val="0"/>
          <w:numId w:val="5"/>
        </w:numPr>
        <w:contextualSpacing/>
        <w:rPr>
          <w:rFonts w:cs="Arial"/>
        </w:rPr>
      </w:pPr>
      <w:r w:rsidRPr="00D16054">
        <w:rPr>
          <w:rFonts w:cs="Arial"/>
        </w:rPr>
        <w:t xml:space="preserve">Locate </w:t>
      </w:r>
      <w:r w:rsidR="00DD08DD" w:rsidRPr="00F0693A">
        <w:rPr>
          <w:rFonts w:cs="Arial"/>
        </w:rPr>
        <w:t>your account number</w:t>
      </w:r>
      <w:r w:rsidR="00E162B8" w:rsidRPr="00D16054">
        <w:rPr>
          <w:rFonts w:cs="Arial"/>
        </w:rPr>
        <w:t xml:space="preserve">. It </w:t>
      </w:r>
      <w:r w:rsidRPr="00D16054">
        <w:rPr>
          <w:rFonts w:cs="Arial"/>
        </w:rPr>
        <w:t xml:space="preserve">can be found </w:t>
      </w:r>
      <w:r w:rsidR="001B38E6" w:rsidRPr="00D16054">
        <w:rPr>
          <w:rFonts w:cs="Arial"/>
        </w:rPr>
        <w:t>on</w:t>
      </w:r>
      <w:r w:rsidR="004F5B47" w:rsidRPr="00D16054">
        <w:rPr>
          <w:rFonts w:cs="Arial"/>
        </w:rPr>
        <w:t xml:space="preserve"> </w:t>
      </w:r>
      <w:r w:rsidR="009B5ECB" w:rsidRPr="00D16054">
        <w:rPr>
          <w:rFonts w:cs="Arial"/>
        </w:rPr>
        <w:t>your most recent</w:t>
      </w:r>
      <w:r w:rsidR="001B38E6" w:rsidRPr="00D16054">
        <w:rPr>
          <w:rFonts w:cs="Arial"/>
        </w:rPr>
        <w:t>:</w:t>
      </w:r>
      <w:r w:rsidR="004F0975">
        <w:rPr>
          <w:rFonts w:cs="Arial"/>
        </w:rPr>
        <w:t xml:space="preserve"> </w:t>
      </w:r>
      <w:r w:rsidR="00DD08DD" w:rsidRPr="004F0975">
        <w:rPr>
          <w:rFonts w:cs="Arial"/>
        </w:rPr>
        <w:t xml:space="preserve">Notice of Value (NOV), Business Personal Property Statement </w:t>
      </w:r>
      <w:r w:rsidR="00DD08DD" w:rsidRPr="008F503B">
        <w:rPr>
          <w:rFonts w:cs="Arial"/>
          <w:i/>
        </w:rPr>
        <w:t>(</w:t>
      </w:r>
      <w:r w:rsidR="00925BCE" w:rsidRPr="004F0975">
        <w:rPr>
          <w:rFonts w:cs="Arial"/>
          <w:i/>
          <w:iCs/>
        </w:rPr>
        <w:t xml:space="preserve">BPP </w:t>
      </w:r>
      <w:r w:rsidR="00504011" w:rsidRPr="008F503B">
        <w:rPr>
          <w:rFonts w:cs="Arial"/>
          <w:i/>
        </w:rPr>
        <w:t>F</w:t>
      </w:r>
      <w:r w:rsidR="00DD08DD" w:rsidRPr="008F503B">
        <w:rPr>
          <w:rFonts w:cs="Arial"/>
          <w:i/>
        </w:rPr>
        <w:t>orm 82520)</w:t>
      </w:r>
      <w:r w:rsidR="00DD08DD" w:rsidRPr="004F0975">
        <w:rPr>
          <w:rFonts w:cs="Arial"/>
        </w:rPr>
        <w:t>, or Personal Property Tax Bill from the County Treasurer</w:t>
      </w:r>
    </w:p>
    <w:p w14:paraId="7F41EDC7" w14:textId="77777777" w:rsidR="00345425" w:rsidRPr="008F503B" w:rsidRDefault="00345425" w:rsidP="008F503B">
      <w:pPr>
        <w:rPr>
          <w:rFonts w:cs="Arial"/>
          <w:sz w:val="12"/>
          <w:szCs w:val="12"/>
        </w:rPr>
      </w:pPr>
    </w:p>
    <w:p w14:paraId="3EA1B59F" w14:textId="4367CE43" w:rsidR="00475DBA" w:rsidRDefault="00395899" w:rsidP="008F503B">
      <w:pPr>
        <w:pStyle w:val="ListParagraph"/>
        <w:numPr>
          <w:ilvl w:val="0"/>
          <w:numId w:val="5"/>
        </w:numPr>
      </w:pPr>
      <w:r>
        <w:rPr>
          <w:rFonts w:cs="Arial"/>
        </w:rPr>
        <w:t>G</w:t>
      </w:r>
      <w:r w:rsidR="00DD08DD" w:rsidRPr="00F0693A">
        <w:rPr>
          <w:rFonts w:cs="Arial"/>
        </w:rPr>
        <w:t>o to the Assessor’s website</w:t>
      </w:r>
      <w:r w:rsidR="004652B9">
        <w:rPr>
          <w:rFonts w:cs="Arial"/>
        </w:rPr>
        <w:t>,</w:t>
      </w:r>
      <w:r w:rsidR="002E5717" w:rsidRPr="002E5717">
        <w:t xml:space="preserve"> </w:t>
      </w:r>
      <w:hyperlink r:id="rId10" w:history="1">
        <w:r w:rsidR="002E5717" w:rsidRPr="008F503B">
          <w:rPr>
            <w:rStyle w:val="Hyperlink"/>
            <w:rFonts w:cs="Arial"/>
            <w:b/>
            <w:color w:val="0070B9"/>
          </w:rPr>
          <w:t>mcassessor.maricopa.gov</w:t>
        </w:r>
      </w:hyperlink>
      <w:r w:rsidR="00821905">
        <w:rPr>
          <w:rFonts w:cs="Arial"/>
        </w:rPr>
        <w:t>,</w:t>
      </w:r>
      <w:r w:rsidR="00DD08DD" w:rsidRPr="00F0693A">
        <w:rPr>
          <w:rFonts w:cs="Arial"/>
        </w:rPr>
        <w:t xml:space="preserve"> </w:t>
      </w:r>
      <w:r w:rsidR="003E2C05">
        <w:rPr>
          <w:rFonts w:cs="Arial"/>
        </w:rPr>
        <w:t xml:space="preserve">enter </w:t>
      </w:r>
      <w:r w:rsidR="00DD08DD" w:rsidRPr="00F0693A">
        <w:rPr>
          <w:rFonts w:cs="Arial"/>
        </w:rPr>
        <w:t>your account number</w:t>
      </w:r>
      <w:r w:rsidR="00E00749">
        <w:rPr>
          <w:rFonts w:cs="Arial"/>
        </w:rPr>
        <w:t xml:space="preserve"> in the Search Bar</w:t>
      </w:r>
      <w:r w:rsidR="00821905">
        <w:rPr>
          <w:rFonts w:cs="Arial"/>
        </w:rPr>
        <w:t>, and</w:t>
      </w:r>
      <w:r w:rsidR="00C73CF0">
        <w:rPr>
          <w:rFonts w:cs="Arial"/>
        </w:rPr>
        <w:t xml:space="preserve"> view the</w:t>
      </w:r>
      <w:r w:rsidR="00DD08DD" w:rsidRPr="00F0693A">
        <w:rPr>
          <w:rFonts w:cs="Arial"/>
        </w:rPr>
        <w:t xml:space="preserve"> details</w:t>
      </w:r>
      <w:r w:rsidR="0085528B">
        <w:rPr>
          <w:rFonts w:cs="Arial"/>
        </w:rPr>
        <w:t>.</w:t>
      </w:r>
    </w:p>
    <w:p w14:paraId="43AF58DD" w14:textId="77777777" w:rsidR="005C17D3" w:rsidRPr="008F503B" w:rsidRDefault="005C17D3" w:rsidP="00F062AB">
      <w:pPr>
        <w:contextualSpacing/>
        <w:rPr>
          <w:rFonts w:cs="Arial"/>
          <w:sz w:val="12"/>
          <w:szCs w:val="12"/>
        </w:rPr>
      </w:pPr>
    </w:p>
    <w:p w14:paraId="2912F9FF" w14:textId="1B65B648" w:rsidR="00475DBA" w:rsidRDefault="00475DBA" w:rsidP="00475DBA">
      <w:pPr>
        <w:pStyle w:val="ListParagraph"/>
        <w:numPr>
          <w:ilvl w:val="0"/>
          <w:numId w:val="3"/>
        </w:numPr>
        <w:rPr>
          <w:rFonts w:cs="Arial"/>
        </w:rPr>
      </w:pPr>
      <w:r w:rsidRPr="008F503B">
        <w:rPr>
          <w:rFonts w:cs="Arial"/>
        </w:rPr>
        <w:t xml:space="preserve">If </w:t>
      </w:r>
      <w:r w:rsidR="000F3F94" w:rsidRPr="008F503B">
        <w:rPr>
          <w:rFonts w:cs="Arial"/>
        </w:rPr>
        <w:t xml:space="preserve">the FCV </w:t>
      </w:r>
      <w:r w:rsidR="00444571" w:rsidRPr="008F503B">
        <w:rPr>
          <w:rFonts w:cs="Arial"/>
        </w:rPr>
        <w:t>for 2025</w:t>
      </w:r>
      <w:r w:rsidRPr="008F503B">
        <w:rPr>
          <w:rFonts w:cs="Arial"/>
          <w:b/>
          <w:bCs/>
        </w:rPr>
        <w:t xml:space="preserve"> </w:t>
      </w:r>
      <w:r w:rsidRPr="008F503B">
        <w:rPr>
          <w:rFonts w:cs="Arial"/>
        </w:rPr>
        <w:t>was</w:t>
      </w:r>
      <w:r w:rsidRPr="008F503B">
        <w:rPr>
          <w:rFonts w:cs="Arial"/>
          <w:b/>
          <w:bCs/>
        </w:rPr>
        <w:t xml:space="preserve"> </w:t>
      </w:r>
      <w:r w:rsidRPr="008F503B">
        <w:rPr>
          <w:rFonts w:cs="Arial"/>
          <w:b/>
          <w:u w:val="single"/>
        </w:rPr>
        <w:t>over $500,000</w:t>
      </w:r>
      <w:r w:rsidRPr="008F503B">
        <w:rPr>
          <w:rFonts w:cs="Arial"/>
          <w:b/>
          <w:bCs/>
        </w:rPr>
        <w:t>,</w:t>
      </w:r>
      <w:r w:rsidRPr="008F503B">
        <w:rPr>
          <w:rFonts w:cs="Arial"/>
        </w:rPr>
        <w:t xml:space="preserve"> you </w:t>
      </w:r>
      <w:r w:rsidRPr="008F503B">
        <w:rPr>
          <w:rFonts w:cs="Arial"/>
          <w:b/>
          <w:u w:val="single"/>
        </w:rPr>
        <w:t>should e-file</w:t>
      </w:r>
      <w:r w:rsidRPr="008F503B">
        <w:rPr>
          <w:rFonts w:cs="Arial"/>
        </w:rPr>
        <w:t xml:space="preserve"> your 2026 </w:t>
      </w:r>
      <w:r w:rsidR="00636B21">
        <w:rPr>
          <w:rFonts w:cs="Arial"/>
        </w:rPr>
        <w:t>BPP</w:t>
      </w:r>
      <w:r w:rsidR="00D353E7">
        <w:rPr>
          <w:rFonts w:cs="Arial"/>
        </w:rPr>
        <w:t xml:space="preserve"> </w:t>
      </w:r>
      <w:r w:rsidR="00735EE8">
        <w:rPr>
          <w:rFonts w:cs="Arial"/>
        </w:rPr>
        <w:t>Statement.</w:t>
      </w:r>
    </w:p>
    <w:p w14:paraId="689A622E" w14:textId="77777777" w:rsidR="00475DBA" w:rsidRPr="008F503B" w:rsidRDefault="00475DBA" w:rsidP="008F503B">
      <w:pPr>
        <w:rPr>
          <w:rFonts w:cs="Arial"/>
          <w:sz w:val="12"/>
          <w:szCs w:val="12"/>
        </w:rPr>
      </w:pPr>
    </w:p>
    <w:p w14:paraId="48E2F45E" w14:textId="280E99B0" w:rsidR="00127011" w:rsidRDefault="00475DBA" w:rsidP="00127011">
      <w:pPr>
        <w:pStyle w:val="ListParagraph"/>
        <w:numPr>
          <w:ilvl w:val="0"/>
          <w:numId w:val="3"/>
        </w:numPr>
        <w:rPr>
          <w:rFonts w:cs="Arial"/>
        </w:rPr>
      </w:pPr>
      <w:r w:rsidRPr="008F503B">
        <w:rPr>
          <w:rFonts w:cs="Arial"/>
        </w:rPr>
        <w:t xml:space="preserve">If </w:t>
      </w:r>
      <w:r w:rsidR="00636B21" w:rsidRPr="008F503B">
        <w:rPr>
          <w:rFonts w:cs="Arial"/>
        </w:rPr>
        <w:t>the FCV for 2025</w:t>
      </w:r>
      <w:r w:rsidRPr="008F503B">
        <w:rPr>
          <w:rFonts w:cs="Arial"/>
          <w:b/>
          <w:bCs/>
        </w:rPr>
        <w:t xml:space="preserve"> </w:t>
      </w:r>
      <w:r w:rsidRPr="008F503B">
        <w:rPr>
          <w:rFonts w:cs="Arial"/>
        </w:rPr>
        <w:t xml:space="preserve">was </w:t>
      </w:r>
      <w:r w:rsidRPr="008F503B">
        <w:rPr>
          <w:rFonts w:cs="Arial"/>
          <w:b/>
          <w:u w:val="single"/>
        </w:rPr>
        <w:t>under $500,000</w:t>
      </w:r>
      <w:r w:rsidRPr="008F503B">
        <w:rPr>
          <w:rFonts w:cs="Arial"/>
          <w:b/>
          <w:bCs/>
        </w:rPr>
        <w:t>,</w:t>
      </w:r>
      <w:r w:rsidRPr="008F503B">
        <w:rPr>
          <w:rFonts w:cs="Arial"/>
        </w:rPr>
        <w:t xml:space="preserve"> identify the total acquisition cost of assets purchased last year (if any) and </w:t>
      </w:r>
      <w:r w:rsidRPr="008F503B">
        <w:rPr>
          <w:rFonts w:cs="Arial"/>
          <w:b/>
        </w:rPr>
        <w:t>multiply by 2.5%</w:t>
      </w:r>
      <w:r w:rsidRPr="008F503B">
        <w:rPr>
          <w:rFonts w:cs="Arial"/>
        </w:rPr>
        <w:t xml:space="preserve">. </w:t>
      </w:r>
      <w:r w:rsidRPr="008F503B">
        <w:rPr>
          <w:rFonts w:cs="Arial"/>
          <w:b/>
        </w:rPr>
        <w:t>Add</w:t>
      </w:r>
      <w:r w:rsidRPr="008F503B">
        <w:rPr>
          <w:rFonts w:cs="Arial"/>
        </w:rPr>
        <w:t xml:space="preserve"> that number </w:t>
      </w:r>
      <w:r w:rsidRPr="008F503B">
        <w:rPr>
          <w:rFonts w:cs="Arial"/>
          <w:b/>
        </w:rPr>
        <w:t xml:space="preserve">to last year’s </w:t>
      </w:r>
      <w:r w:rsidR="007E10A7" w:rsidRPr="008F503B">
        <w:rPr>
          <w:rFonts w:cs="Arial"/>
          <w:b/>
          <w:bCs/>
        </w:rPr>
        <w:t>FCV</w:t>
      </w:r>
      <w:r w:rsidR="007E10A7">
        <w:rPr>
          <w:rFonts w:cs="Arial"/>
        </w:rPr>
        <w:t>.</w:t>
      </w:r>
    </w:p>
    <w:p w14:paraId="3B4DF23D" w14:textId="77777777" w:rsidR="00345425" w:rsidRPr="008F503B" w:rsidRDefault="00345425" w:rsidP="008F503B">
      <w:pPr>
        <w:rPr>
          <w:rFonts w:cs="Arial"/>
          <w:sz w:val="12"/>
          <w:szCs w:val="12"/>
        </w:rPr>
      </w:pPr>
    </w:p>
    <w:p w14:paraId="45C5872D" w14:textId="77777777" w:rsidR="00127011" w:rsidRPr="008F503B" w:rsidRDefault="00127011" w:rsidP="008F503B">
      <w:pPr>
        <w:pStyle w:val="ListParagraph"/>
        <w:rPr>
          <w:rFonts w:cs="Arial"/>
          <w:sz w:val="4"/>
          <w:szCs w:val="4"/>
        </w:rPr>
      </w:pPr>
    </w:p>
    <w:p w14:paraId="40AB8963" w14:textId="3587BD43" w:rsidR="00475DBA" w:rsidRPr="008F503B" w:rsidRDefault="00475DBA" w:rsidP="008F503B">
      <w:pPr>
        <w:pStyle w:val="ListParagraph"/>
        <w:numPr>
          <w:ilvl w:val="1"/>
          <w:numId w:val="3"/>
        </w:numPr>
        <w:ind w:left="1170" w:hanging="270"/>
        <w:rPr>
          <w:rFonts w:cs="Arial"/>
          <w:i/>
        </w:rPr>
      </w:pPr>
      <w:r w:rsidRPr="008F503B">
        <w:rPr>
          <w:rFonts w:cs="Arial"/>
        </w:rPr>
        <w:t xml:space="preserve">If </w:t>
      </w:r>
      <w:r w:rsidRPr="008F503B">
        <w:rPr>
          <w:rFonts w:cs="Arial"/>
          <w:b/>
        </w:rPr>
        <w:t>more than $500,000</w:t>
      </w:r>
      <w:r w:rsidRPr="008F503B">
        <w:rPr>
          <w:rFonts w:cs="Arial"/>
        </w:rPr>
        <w:t xml:space="preserve">, </w:t>
      </w:r>
      <w:r w:rsidR="004B046D" w:rsidRPr="00127011">
        <w:rPr>
          <w:rFonts w:cs="Arial"/>
        </w:rPr>
        <w:t xml:space="preserve">you </w:t>
      </w:r>
      <w:r w:rsidR="004B046D" w:rsidRPr="008F503B">
        <w:rPr>
          <w:rFonts w:cs="Arial"/>
          <w:b/>
          <w:bCs/>
          <w:u w:val="single"/>
        </w:rPr>
        <w:t xml:space="preserve">should </w:t>
      </w:r>
      <w:r w:rsidRPr="008F503B">
        <w:rPr>
          <w:rFonts w:cs="Arial"/>
          <w:b/>
          <w:u w:val="single"/>
        </w:rPr>
        <w:t>e-file</w:t>
      </w:r>
      <w:r w:rsidRPr="008F503B">
        <w:rPr>
          <w:rFonts w:cs="Arial"/>
        </w:rPr>
        <w:t xml:space="preserve"> your 2026 BPP </w:t>
      </w:r>
      <w:r w:rsidR="005A0660" w:rsidRPr="00127011">
        <w:rPr>
          <w:rFonts w:cs="Arial"/>
        </w:rPr>
        <w:t>Statement</w:t>
      </w:r>
      <w:r w:rsidRPr="008F503B">
        <w:rPr>
          <w:rFonts w:cs="Arial"/>
        </w:rPr>
        <w:t xml:space="preserve">. </w:t>
      </w:r>
      <w:r w:rsidRPr="00580940">
        <w:rPr>
          <w:rFonts w:cs="Arial"/>
          <w:i/>
        </w:rPr>
        <w:t>(If you have multiple accounts, add them together to determine the total value</w:t>
      </w:r>
      <w:r w:rsidRPr="00580940">
        <w:rPr>
          <w:rFonts w:cs="Arial"/>
          <w:i/>
          <w:iCs/>
        </w:rPr>
        <w:t>)</w:t>
      </w:r>
      <w:r w:rsidR="00DE7517" w:rsidRPr="008F503B">
        <w:rPr>
          <w:rFonts w:cs="Arial"/>
          <w:i/>
          <w:iCs/>
        </w:rPr>
        <w:t>.</w:t>
      </w:r>
    </w:p>
    <w:p w14:paraId="50C4AC8B" w14:textId="77777777" w:rsidR="00475DBA" w:rsidRPr="008F503B" w:rsidRDefault="00475DBA" w:rsidP="008F503B">
      <w:pPr>
        <w:rPr>
          <w:rFonts w:cs="Arial"/>
          <w:sz w:val="12"/>
          <w:szCs w:val="12"/>
        </w:rPr>
      </w:pPr>
    </w:p>
    <w:p w14:paraId="3188315D" w14:textId="18227D5A" w:rsidR="00475DBA" w:rsidRPr="00475DBA" w:rsidRDefault="00475DBA" w:rsidP="008F503B">
      <w:pPr>
        <w:pStyle w:val="ListParagraph"/>
        <w:numPr>
          <w:ilvl w:val="1"/>
          <w:numId w:val="3"/>
        </w:numPr>
        <w:ind w:left="1170" w:hanging="270"/>
        <w:contextualSpacing/>
        <w:rPr>
          <w:rFonts w:cs="Arial"/>
        </w:rPr>
      </w:pPr>
      <w:r w:rsidRPr="008F503B">
        <w:rPr>
          <w:rFonts w:cs="Arial"/>
        </w:rPr>
        <w:t xml:space="preserve">If the estimated value </w:t>
      </w:r>
      <w:r w:rsidR="005674F4">
        <w:rPr>
          <w:rFonts w:cs="Arial"/>
        </w:rPr>
        <w:t xml:space="preserve">is </w:t>
      </w:r>
      <w:r w:rsidRPr="008F503B">
        <w:rPr>
          <w:rFonts w:cs="Arial"/>
          <w:b/>
        </w:rPr>
        <w:t>under $500,000</w:t>
      </w:r>
      <w:r w:rsidR="006C4FAC">
        <w:rPr>
          <w:rFonts w:cs="Arial"/>
          <w:b/>
          <w:bCs/>
        </w:rPr>
        <w:t xml:space="preserve">, </w:t>
      </w:r>
      <w:r w:rsidR="00DA3B74" w:rsidRPr="008F503B">
        <w:rPr>
          <w:rFonts w:cs="Arial"/>
          <w:b/>
          <w:bCs/>
          <w:i/>
          <w:iCs/>
        </w:rPr>
        <w:t>CONGRATULATIONS</w:t>
      </w:r>
      <w:r w:rsidR="00DA3B74">
        <w:rPr>
          <w:rFonts w:cs="Arial"/>
          <w:b/>
          <w:bCs/>
        </w:rPr>
        <w:t xml:space="preserve">! </w:t>
      </w:r>
      <w:r w:rsidR="00DA3B74" w:rsidRPr="008F503B">
        <w:rPr>
          <w:rFonts w:cs="Arial"/>
        </w:rPr>
        <w:t>You</w:t>
      </w:r>
      <w:r w:rsidR="00DA3B74">
        <w:rPr>
          <w:rFonts w:cs="Arial"/>
          <w:b/>
          <w:bCs/>
        </w:rPr>
        <w:t xml:space="preserve"> </w:t>
      </w:r>
      <w:r w:rsidR="000A2685" w:rsidRPr="008F503B">
        <w:rPr>
          <w:rFonts w:cs="Arial"/>
          <w:b/>
          <w:bCs/>
          <w:u w:val="single"/>
        </w:rPr>
        <w:t>do not</w:t>
      </w:r>
      <w:r w:rsidR="000A2685">
        <w:rPr>
          <w:rFonts w:cs="Arial"/>
          <w:b/>
          <w:bCs/>
        </w:rPr>
        <w:t xml:space="preserve"> </w:t>
      </w:r>
      <w:r w:rsidR="00E530C6" w:rsidRPr="008F503B">
        <w:rPr>
          <w:rFonts w:cs="Arial"/>
        </w:rPr>
        <w:t xml:space="preserve">need to file </w:t>
      </w:r>
      <w:r w:rsidR="008231C7" w:rsidRPr="008F503B">
        <w:rPr>
          <w:rFonts w:cs="Arial"/>
        </w:rPr>
        <w:t>for</w:t>
      </w:r>
      <w:r w:rsidR="00216C3E" w:rsidRPr="008F503B">
        <w:rPr>
          <w:rFonts w:cs="Arial"/>
        </w:rPr>
        <w:t xml:space="preserve"> 2026</w:t>
      </w:r>
      <w:r w:rsidR="008231C7">
        <w:rPr>
          <w:rFonts w:cs="Arial"/>
          <w:b/>
          <w:bCs/>
        </w:rPr>
        <w:t>.</w:t>
      </w:r>
    </w:p>
    <w:p w14:paraId="740A000A" w14:textId="77777777" w:rsidR="008C22FE" w:rsidRPr="00FB5DF4" w:rsidRDefault="008C22FE" w:rsidP="008C22FE">
      <w:pPr>
        <w:contextualSpacing/>
        <w:rPr>
          <w:rFonts w:cs="Arial"/>
          <w:sz w:val="12"/>
          <w:szCs w:val="12"/>
        </w:rPr>
      </w:pPr>
    </w:p>
    <w:p w14:paraId="4B74BF68" w14:textId="24210A43" w:rsidR="00DD08DD" w:rsidRPr="00F0693A" w:rsidRDefault="00DD08DD" w:rsidP="005F46FF">
      <w:pPr>
        <w:contextualSpacing/>
        <w:rPr>
          <w:rFonts w:cs="Arial"/>
          <w:color w:val="0070B9"/>
        </w:rPr>
      </w:pPr>
      <w:r w:rsidRPr="00F0693A">
        <w:rPr>
          <w:rFonts w:cs="Arial"/>
          <w:color w:val="000000" w:themeColor="text1"/>
        </w:rPr>
        <w:t xml:space="preserve">If you have </w:t>
      </w:r>
      <w:r w:rsidR="004A665D">
        <w:rPr>
          <w:rFonts w:cs="Arial"/>
          <w:color w:val="000000" w:themeColor="text1"/>
        </w:rPr>
        <w:t xml:space="preserve">any </w:t>
      </w:r>
      <w:r w:rsidRPr="00F0693A">
        <w:rPr>
          <w:rFonts w:cs="Arial"/>
          <w:color w:val="000000" w:themeColor="text1"/>
        </w:rPr>
        <w:t xml:space="preserve">questions, contact the </w:t>
      </w:r>
      <w:r w:rsidR="001E7F0C">
        <w:rPr>
          <w:rFonts w:cs="Arial"/>
          <w:color w:val="000000" w:themeColor="text1"/>
        </w:rPr>
        <w:t>Assessor’s Office</w:t>
      </w:r>
      <w:r w:rsidR="002C50E0">
        <w:rPr>
          <w:rFonts w:cs="Arial"/>
          <w:color w:val="000000" w:themeColor="text1"/>
        </w:rPr>
        <w:t xml:space="preserve">’s </w:t>
      </w:r>
      <w:r w:rsidRPr="00F0693A">
        <w:rPr>
          <w:rFonts w:cs="Arial"/>
          <w:color w:val="000000" w:themeColor="text1"/>
        </w:rPr>
        <w:t>Business Personal Property Unit</w:t>
      </w:r>
      <w:r w:rsidR="0019739A">
        <w:rPr>
          <w:rFonts w:cs="Arial"/>
          <w:color w:val="000000" w:themeColor="text1"/>
        </w:rPr>
        <w:t xml:space="preserve"> </w:t>
      </w:r>
      <w:r w:rsidRPr="00F0693A">
        <w:rPr>
          <w:rFonts w:cs="Arial"/>
          <w:color w:val="000000" w:themeColor="text1"/>
        </w:rPr>
        <w:t xml:space="preserve">at </w:t>
      </w:r>
      <w:r w:rsidRPr="008F503B">
        <w:rPr>
          <w:rFonts w:cs="Arial"/>
          <w:b/>
          <w:color w:val="000000" w:themeColor="text1"/>
        </w:rPr>
        <w:t>602-506-3386</w:t>
      </w:r>
      <w:r w:rsidRPr="00F0693A">
        <w:rPr>
          <w:rFonts w:cs="Arial"/>
          <w:color w:val="000000" w:themeColor="text1"/>
        </w:rPr>
        <w:t xml:space="preserve"> or </w:t>
      </w:r>
      <w:hyperlink r:id="rId11" w:history="1">
        <w:r w:rsidRPr="008F503B">
          <w:rPr>
            <w:rStyle w:val="Hyperlink"/>
            <w:rFonts w:cs="Arial"/>
            <w:b/>
            <w:color w:val="0070B9"/>
          </w:rPr>
          <w:t>asr-bpp-pubasst@maricopa.gov</w:t>
        </w:r>
      </w:hyperlink>
      <w:r w:rsidR="00A1129A" w:rsidRPr="008F503B">
        <w:t>.</w:t>
      </w:r>
      <w:r w:rsidRPr="008F503B">
        <w:rPr>
          <w:rFonts w:cs="Arial"/>
        </w:rPr>
        <w:t xml:space="preserve"> </w:t>
      </w:r>
    </w:p>
    <w:p w14:paraId="5EA4AB61" w14:textId="636354F4" w:rsidR="00803260" w:rsidRDefault="00AB0F41" w:rsidP="008F503B">
      <w:pPr>
        <w:contextualSpacing/>
        <w:jc w:val="right"/>
      </w:pPr>
      <w:r w:rsidRPr="00551938">
        <w:rPr>
          <w:rFonts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43EE6C92" wp14:editId="239A2A8C">
            <wp:simplePos x="0" y="0"/>
            <wp:positionH relativeFrom="column">
              <wp:posOffset>5648325</wp:posOffset>
            </wp:positionH>
            <wp:positionV relativeFrom="paragraph">
              <wp:posOffset>1905</wp:posOffset>
            </wp:positionV>
            <wp:extent cx="983848" cy="1079500"/>
            <wp:effectExtent l="0" t="0" r="6985" b="6350"/>
            <wp:wrapNone/>
            <wp:docPr id="1340701604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405706" name="Picture 1" descr="Qr code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848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03260">
      <w:headerReference w:type="even" r:id="rId13"/>
      <w:headerReference w:type="default" r:id="rId14"/>
      <w:footerReference w:type="default" r:id="rId15"/>
      <w:headerReference w:type="first" r:id="rId16"/>
      <w:pgSz w:w="12240" w:h="15840"/>
      <w:pgMar w:top="1720" w:right="800" w:bottom="2120" w:left="800" w:header="0" w:footer="19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11A46" w14:textId="77777777" w:rsidR="00C67A97" w:rsidRDefault="00C67A97">
      <w:r>
        <w:separator/>
      </w:r>
    </w:p>
  </w:endnote>
  <w:endnote w:type="continuationSeparator" w:id="0">
    <w:p w14:paraId="34DB18EF" w14:textId="77777777" w:rsidR="00C67A97" w:rsidRDefault="00C67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CD6E2" w14:textId="04C57BA1" w:rsidR="00803260" w:rsidRDefault="00B311A7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7AC2E9F" wp14:editId="2724904E">
              <wp:simplePos x="0" y="0"/>
              <wp:positionH relativeFrom="margin">
                <wp:align>left</wp:align>
              </wp:positionH>
              <wp:positionV relativeFrom="page">
                <wp:posOffset>9161780</wp:posOffset>
              </wp:positionV>
              <wp:extent cx="3178810" cy="1270"/>
              <wp:effectExtent l="0" t="0" r="0" b="0"/>
              <wp:wrapNone/>
              <wp:docPr id="2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178810" cy="1270"/>
                      </a:xfrm>
                      <a:custGeom>
                        <a:avLst/>
                        <a:gdLst>
                          <a:gd name="T0" fmla="+- 0 906 906"/>
                          <a:gd name="T1" fmla="*/ T0 w 5006"/>
                          <a:gd name="T2" fmla="+- 0 5911 906"/>
                          <a:gd name="T3" fmla="*/ T2 w 5006"/>
                          <a:gd name="T4" fmla="+- 0 906 906"/>
                          <a:gd name="T5" fmla="*/ T4 w 5006"/>
                          <a:gd name="T6" fmla="+- 0 5911 906"/>
                          <a:gd name="T7" fmla="*/ T6 w 5006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5006">
                            <a:moveTo>
                              <a:pt x="0" y="0"/>
                            </a:moveTo>
                            <a:lnTo>
                              <a:pt x="5005" y="0"/>
                            </a:lnTo>
                            <a:moveTo>
                              <a:pt x="0" y="0"/>
                            </a:moveTo>
                            <a:lnTo>
                              <a:pt x="5005" y="0"/>
                            </a:lnTo>
                          </a:path>
                        </a:pathLst>
                      </a:custGeom>
                      <a:noFill/>
                      <a:ln w="6998">
                        <a:solidFill>
                          <a:srgbClr val="39383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420DD9" id="docshape4" o:spid="_x0000_s1026" style="position:absolute;margin-left:0;margin-top:721.4pt;width:250.3pt;height:.1pt;z-index:-25165823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coordsize="500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" path="m,l5005,m,l5005,e" filled="f" strokecolor="#393839" strokeweight=".19439mm">
              <v:path arrowok="t" o:connecttype="custom" o:connectlocs="0,0;3178175,0;0,0;3178175,0" o:connectangles="0,0,0,0"/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C14C19A" wp14:editId="60C992C0">
              <wp:simplePos x="0" y="0"/>
              <wp:positionH relativeFrom="margin">
                <wp:align>right</wp:align>
              </wp:positionH>
              <wp:positionV relativeFrom="page">
                <wp:posOffset>9175750</wp:posOffset>
              </wp:positionV>
              <wp:extent cx="3201670" cy="1270"/>
              <wp:effectExtent l="0" t="0" r="0" b="0"/>
              <wp:wrapNone/>
              <wp:docPr id="20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01670" cy="1270"/>
                      </a:xfrm>
                      <a:custGeom>
                        <a:avLst/>
                        <a:gdLst>
                          <a:gd name="T0" fmla="+- 0 6293 6293"/>
                          <a:gd name="T1" fmla="*/ T0 w 5042"/>
                          <a:gd name="T2" fmla="+- 0 11334 6293"/>
                          <a:gd name="T3" fmla="*/ T2 w 5042"/>
                          <a:gd name="T4" fmla="+- 0 6293 6293"/>
                          <a:gd name="T5" fmla="*/ T4 w 5042"/>
                          <a:gd name="T6" fmla="+- 0 11334 6293"/>
                          <a:gd name="T7" fmla="*/ T6 w 5042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</a:cxnLst>
                        <a:rect l="0" t="0" r="r" b="b"/>
                        <a:pathLst>
                          <a:path w="5042">
                            <a:moveTo>
                              <a:pt x="0" y="0"/>
                            </a:moveTo>
                            <a:lnTo>
                              <a:pt x="5041" y="0"/>
                            </a:lnTo>
                            <a:moveTo>
                              <a:pt x="0" y="0"/>
                            </a:moveTo>
                            <a:lnTo>
                              <a:pt x="5041" y="0"/>
                            </a:lnTo>
                          </a:path>
                        </a:pathLst>
                      </a:custGeom>
                      <a:noFill/>
                      <a:ln w="6998">
                        <a:solidFill>
                          <a:srgbClr val="39383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BFA2A" id="docshape5" o:spid="_x0000_s1026" style="position:absolute;margin-left:200.9pt;margin-top:722.5pt;width:252.1pt;height:.1pt;z-index:-25165823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coordsize="5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" path="m,l5041,m,l5041,e" filled="f" strokecolor="#393839" strokeweight=".19439mm">
              <v:path arrowok="t" o:connecttype="custom" o:connectlocs="0,0;3201035,0;0,0;3201035,0" o:connectangles="0,0,0,0"/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37C23C6" wp14:editId="6288D72A">
              <wp:simplePos x="0" y="0"/>
              <wp:positionH relativeFrom="margin">
                <wp:align>center</wp:align>
              </wp:positionH>
              <wp:positionV relativeFrom="page">
                <wp:posOffset>9016365</wp:posOffset>
              </wp:positionV>
              <wp:extent cx="132715" cy="303530"/>
              <wp:effectExtent l="0" t="0" r="635" b="1270"/>
              <wp:wrapNone/>
              <wp:docPr id="22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303530"/>
                        <a:chOff x="6016" y="13707"/>
                        <a:chExt cx="209" cy="478"/>
                      </a:xfrm>
                    </wpg:grpSpPr>
                    <pic:pic xmlns:pic="http://schemas.openxmlformats.org/drawingml/2006/picture">
                      <pic:nvPicPr>
                        <pic:cNvPr id="23" name="docshape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15" y="13706"/>
                          <a:ext cx="209" cy="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docshape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015" y="13706"/>
                          <a:ext cx="209" cy="4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DEF9D1" id="docshapegroup1" o:spid="_x0000_s1026" style="position:absolute;margin-left:0;margin-top:709.95pt;width:10.45pt;height:23.9pt;z-index:-251658240;mso-position-horizontal:center;mso-position-horizontal-relative:margin;mso-position-vertical-relative:page" coordorigin="6016,13707" coordsize="209,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6015;top:13706;width:209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">
                <v:imagedata r:id="rId2" o:title=""/>
                <v:path arrowok="t"/>
                <o:lock v:ext="edit" aspectratio="f"/>
              </v:shape>
              <v:shape id="docshape3" o:spid="_x0000_s1028" type="#_x0000_t75" style="position:absolute;left:6015;top:13706;width:209;height: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">
                <v:imagedata r:id="rId2" o:title=""/>
                <v:path arrowok="t"/>
                <o:lock v:ext="edit" aspectratio="f"/>
              </v:shape>
              <w10:wrap anchorx="margin" anchory="page"/>
            </v:group>
          </w:pict>
        </mc:Fallback>
      </mc:AlternateContent>
    </w:r>
    <w:r w:rsidR="00217B56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A6D4340" wp14:editId="61238FDB">
              <wp:simplePos x="0" y="0"/>
              <wp:positionH relativeFrom="margin">
                <wp:align>right</wp:align>
              </wp:positionH>
              <wp:positionV relativeFrom="paragraph">
                <wp:posOffset>573405</wp:posOffset>
              </wp:positionV>
              <wp:extent cx="6751320" cy="255905"/>
              <wp:effectExtent l="0" t="0" r="0" b="0"/>
              <wp:wrapNone/>
              <wp:docPr id="116520249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51320" cy="2559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E5148E" w14:textId="7E86E2E0" w:rsidR="00DC4505" w:rsidRPr="00DC4505" w:rsidRDefault="00733F94" w:rsidP="00DC4505">
                          <w:pPr>
                            <w:rPr>
                              <w:rFonts w:cs="Arial"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Bidi"/>
                              <w:bCs/>
                              <w:sz w:val="20"/>
                              <w:szCs w:val="20"/>
                            </w:rPr>
                            <w:t>LET</w:t>
                          </w:r>
                          <w:r w:rsidR="00DC4505">
                            <w:rPr>
                              <w:rFonts w:cstheme="minorBidi"/>
                              <w:bCs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Fonts w:cstheme="minorBidi"/>
                              <w:bCs/>
                              <w:sz w:val="20"/>
                              <w:szCs w:val="20"/>
                            </w:rPr>
                            <w:t>202</w:t>
                          </w:r>
                          <w:r w:rsidR="00DC4505">
                            <w:rPr>
                              <w:rFonts w:cstheme="minorBidi"/>
                              <w:bCs/>
                              <w:sz w:val="20"/>
                              <w:szCs w:val="20"/>
                            </w:rPr>
                            <w:t xml:space="preserve"> V</w:t>
                          </w:r>
                          <w:r>
                            <w:rPr>
                              <w:rFonts w:cstheme="minorBidi"/>
                              <w:bCs/>
                              <w:sz w:val="20"/>
                              <w:szCs w:val="20"/>
                            </w:rPr>
                            <w:t>0</w:t>
                          </w:r>
                          <w:r w:rsidR="00DC4505">
                            <w:rPr>
                              <w:rFonts w:cstheme="minorBidi"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="00DC4505">
                            <w:rPr>
                              <w:rFonts w:cstheme="minorBidi"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="00DC4505">
                            <w:rPr>
                              <w:rFonts w:cstheme="minorBidi"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="00DC4505">
                            <w:rPr>
                              <w:rFonts w:cstheme="minorBidi"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="00DC4505">
                            <w:rPr>
                              <w:rFonts w:cstheme="minorBidi"/>
                              <w:bCs/>
                              <w:sz w:val="20"/>
                              <w:szCs w:val="20"/>
                            </w:rPr>
                            <w:tab/>
                          </w:r>
                          <w:r w:rsidR="00DC4505">
                            <w:rPr>
                              <w:rFonts w:cstheme="minorBidi"/>
                              <w:bCs/>
                              <w:sz w:val="20"/>
                              <w:szCs w:val="20"/>
                            </w:rPr>
                            <w:tab/>
                            <w:t xml:space="preserve"> </w:t>
                          </w:r>
                          <w:r w:rsidR="00DC4505">
                            <w:rPr>
                              <w:rFonts w:cstheme="minorBidi"/>
                              <w:bCs/>
                              <w:sz w:val="20"/>
                              <w:szCs w:val="20"/>
                            </w:rPr>
                            <w:tab/>
                            <w:t xml:space="preserve">  </w:t>
                          </w:r>
                          <w:r w:rsidR="005107F9">
                            <w:rPr>
                              <w:rFonts w:cstheme="minorBidi"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5107F9" w:rsidRPr="005107F9">
                            <w:rPr>
                              <w:rFonts w:cstheme="minorBidi"/>
                              <w:bCs/>
                              <w:sz w:val="20"/>
                              <w:szCs w:val="20"/>
                            </w:rPr>
                            <w:t>BUSINESS PERSONAL PROPERTY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6D4340" id="_x0000_s1027" style="position:absolute;margin-left:480.4pt;margin-top:45.15pt;width:531.6pt;height:20.15pt;z-index:2516582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" filled="f" stroked="f">
              <v:textbox>
                <w:txbxContent>
                  <w:p w14:paraId="7CE5148E" w14:textId="7E86E2E0" w:rsidR="00DC4505" w:rsidRPr="00DC4505" w:rsidRDefault="00733F94" w:rsidP="00DC4505">
                    <w:pPr>
                      <w:rPr>
                        <w:rFonts w:cs="Arial"/>
                        <w:bCs/>
                        <w:sz w:val="20"/>
                        <w:szCs w:val="20"/>
                      </w:rPr>
                    </w:pPr>
                    <w:r>
                      <w:rPr>
                        <w:rFonts w:cstheme="minorBidi"/>
                        <w:bCs/>
                        <w:sz w:val="20"/>
                        <w:szCs w:val="20"/>
                      </w:rPr>
                      <w:t>LET</w:t>
                    </w:r>
                    <w:r w:rsidR="00DC4505">
                      <w:rPr>
                        <w:rFonts w:cstheme="minorBidi"/>
                        <w:bCs/>
                        <w:sz w:val="20"/>
                        <w:szCs w:val="20"/>
                      </w:rPr>
                      <w:t>-</w:t>
                    </w:r>
                    <w:r>
                      <w:rPr>
                        <w:rFonts w:cstheme="minorBidi"/>
                        <w:bCs/>
                        <w:sz w:val="20"/>
                        <w:szCs w:val="20"/>
                      </w:rPr>
                      <w:t>202</w:t>
                    </w:r>
                    <w:r w:rsidR="00DC4505">
                      <w:rPr>
                        <w:rFonts w:cstheme="minorBidi"/>
                        <w:bCs/>
                        <w:sz w:val="20"/>
                        <w:szCs w:val="20"/>
                      </w:rPr>
                      <w:t xml:space="preserve"> V</w:t>
                    </w:r>
                    <w:r>
                      <w:rPr>
                        <w:rFonts w:cstheme="minorBidi"/>
                        <w:bCs/>
                        <w:sz w:val="20"/>
                        <w:szCs w:val="20"/>
                      </w:rPr>
                      <w:t>0</w:t>
                    </w:r>
                    <w:r w:rsidR="00DC4505">
                      <w:rPr>
                        <w:rFonts w:cstheme="minorBidi"/>
                        <w:bCs/>
                        <w:sz w:val="20"/>
                        <w:szCs w:val="20"/>
                      </w:rPr>
                      <w:tab/>
                    </w:r>
                    <w:r w:rsidR="00DC4505">
                      <w:rPr>
                        <w:rFonts w:cstheme="minorBidi"/>
                        <w:bCs/>
                        <w:sz w:val="20"/>
                        <w:szCs w:val="20"/>
                      </w:rPr>
                      <w:tab/>
                    </w:r>
                    <w:r w:rsidR="00DC4505">
                      <w:rPr>
                        <w:rFonts w:cstheme="minorBidi"/>
                        <w:bCs/>
                        <w:sz w:val="20"/>
                        <w:szCs w:val="20"/>
                      </w:rPr>
                      <w:tab/>
                    </w:r>
                    <w:r w:rsidR="00DC4505">
                      <w:rPr>
                        <w:rFonts w:cstheme="minorBidi"/>
                        <w:bCs/>
                        <w:sz w:val="20"/>
                        <w:szCs w:val="20"/>
                      </w:rPr>
                      <w:tab/>
                    </w:r>
                    <w:r w:rsidR="00DC4505">
                      <w:rPr>
                        <w:rFonts w:cstheme="minorBidi"/>
                        <w:bCs/>
                        <w:sz w:val="20"/>
                        <w:szCs w:val="20"/>
                      </w:rPr>
                      <w:tab/>
                    </w:r>
                    <w:r w:rsidR="00DC4505">
                      <w:rPr>
                        <w:rFonts w:cstheme="minorBidi"/>
                        <w:bCs/>
                        <w:sz w:val="20"/>
                        <w:szCs w:val="20"/>
                      </w:rPr>
                      <w:tab/>
                      <w:t xml:space="preserve"> </w:t>
                    </w:r>
                    <w:r w:rsidR="00DC4505">
                      <w:rPr>
                        <w:rFonts w:cstheme="minorBidi"/>
                        <w:bCs/>
                        <w:sz w:val="20"/>
                        <w:szCs w:val="20"/>
                      </w:rPr>
                      <w:tab/>
                      <w:t xml:space="preserve">  </w:t>
                    </w:r>
                    <w:r w:rsidR="005107F9">
                      <w:rPr>
                        <w:rFonts w:cstheme="minorBidi"/>
                        <w:bCs/>
                        <w:sz w:val="20"/>
                        <w:szCs w:val="20"/>
                      </w:rPr>
                      <w:t xml:space="preserve"> </w:t>
                    </w:r>
                    <w:r w:rsidR="005107F9" w:rsidRPr="005107F9">
                      <w:rPr>
                        <w:rFonts w:cstheme="minorBidi"/>
                        <w:bCs/>
                        <w:sz w:val="20"/>
                        <w:szCs w:val="20"/>
                      </w:rPr>
                      <w:t>BUSINESS PERSONAL PROPERTY INFORMATION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2E816" w14:textId="77777777" w:rsidR="00C67A97" w:rsidRDefault="00C67A97">
      <w:r>
        <w:separator/>
      </w:r>
    </w:p>
  </w:footnote>
  <w:footnote w:type="continuationSeparator" w:id="0">
    <w:p w14:paraId="4538F389" w14:textId="77777777" w:rsidR="00C67A97" w:rsidRDefault="00C67A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F64A" w14:textId="2AE3A891" w:rsidR="00B97F64" w:rsidRDefault="00B97F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0647" w14:textId="7AC69684" w:rsidR="00DC294C" w:rsidRDefault="00DC294C">
    <w:pPr>
      <w:pStyle w:val="Header"/>
    </w:pPr>
  </w:p>
  <w:p w14:paraId="1FC8C20A" w14:textId="281EFE53" w:rsidR="00DC294C" w:rsidRDefault="00DC294C">
    <w:pPr>
      <w:pStyle w:val="Header"/>
    </w:pPr>
  </w:p>
  <w:p w14:paraId="73C8B0DA" w14:textId="480F80EE" w:rsidR="00DC294C" w:rsidRDefault="00217B56">
    <w:pPr>
      <w:pStyle w:val="Header"/>
    </w:pPr>
    <w:r w:rsidRPr="00D46118">
      <w:rPr>
        <w:noProof/>
      </w:rPr>
      <w:drawing>
        <wp:anchor distT="0" distB="0" distL="114300" distR="114300" simplePos="0" relativeHeight="251658243" behindDoc="1" locked="0" layoutInCell="1" allowOverlap="1" wp14:anchorId="03F4EC86" wp14:editId="15D20EF1">
          <wp:simplePos x="0" y="0"/>
          <wp:positionH relativeFrom="margin">
            <wp:align>center</wp:align>
          </wp:positionH>
          <wp:positionV relativeFrom="paragraph">
            <wp:posOffset>3810</wp:posOffset>
          </wp:positionV>
          <wp:extent cx="1721094" cy="947531"/>
          <wp:effectExtent l="0" t="0" r="0" b="5080"/>
          <wp:wrapNone/>
          <wp:docPr id="528186190" name="Picture 528186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094" cy="9475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359660" w14:textId="77777777" w:rsidR="00DC294C" w:rsidRDefault="00DC294C">
    <w:pPr>
      <w:pStyle w:val="Header"/>
    </w:pPr>
    <w:r>
      <w:br/>
    </w:r>
    <w:r>
      <w:br/>
    </w:r>
  </w:p>
  <w:p w14:paraId="008903C3" w14:textId="77777777" w:rsidR="00DC4505" w:rsidRDefault="00DC4505">
    <w:pPr>
      <w:pStyle w:val="Header"/>
    </w:pPr>
  </w:p>
  <w:p w14:paraId="7F23BA41" w14:textId="77777777" w:rsidR="00DC4505" w:rsidRDefault="00DC4505">
    <w:pPr>
      <w:pStyle w:val="Header"/>
    </w:pPr>
  </w:p>
  <w:p w14:paraId="38F2BF1C" w14:textId="77777777" w:rsidR="00217B56" w:rsidRPr="00217B56" w:rsidRDefault="00217B56" w:rsidP="00217B56">
    <w:pPr>
      <w:pStyle w:val="Header"/>
      <w:jc w:val="center"/>
      <w:rPr>
        <w:sz w:val="12"/>
        <w:szCs w:val="12"/>
      </w:rPr>
    </w:pPr>
  </w:p>
  <w:p w14:paraId="6FCED19F" w14:textId="7EE0B6DF" w:rsidR="00217B56" w:rsidRPr="00A4478C" w:rsidRDefault="00217B56" w:rsidP="00217B56">
    <w:pPr>
      <w:pStyle w:val="Header"/>
      <w:jc w:val="center"/>
      <w:rPr>
        <w:rFonts w:ascii="Poppins" w:hAnsi="Poppins" w:cs="Poppins"/>
        <w:b/>
        <w:bCs/>
        <w:color w:val="132048"/>
        <w:sz w:val="32"/>
        <w:szCs w:val="32"/>
      </w:rPr>
    </w:pPr>
    <w:r w:rsidRPr="00A4478C">
      <w:rPr>
        <w:rFonts w:ascii="Poppins" w:hAnsi="Poppins" w:cs="Poppins"/>
        <w:b/>
        <w:bCs/>
        <w:color w:val="132048"/>
        <w:sz w:val="32"/>
        <w:szCs w:val="32"/>
      </w:rPr>
      <w:t>Eddie Cook, Maricopa County Assessor</w:t>
    </w:r>
  </w:p>
  <w:p w14:paraId="4953A3CC" w14:textId="34445E91" w:rsidR="00DC4505" w:rsidRPr="00217B56" w:rsidRDefault="00DC4505">
    <w:pPr>
      <w:pStyle w:val="Header"/>
      <w:rPr>
        <w:sz w:val="12"/>
        <w:szCs w:val="12"/>
      </w:rPr>
    </w:pPr>
  </w:p>
  <w:p w14:paraId="23D6D265" w14:textId="3DECB844" w:rsidR="00DC294C" w:rsidRDefault="00DC450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60FD5EF" wp14:editId="29C7A7C9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6720840" cy="255905"/>
              <wp:effectExtent l="0" t="0" r="22860" b="10795"/>
              <wp:wrapNone/>
              <wp:docPr id="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20840" cy="255905"/>
                      </a:xfrm>
                      <a:prstGeom prst="rect">
                        <a:avLst/>
                      </a:prstGeom>
                      <a:solidFill>
                        <a:srgbClr val="13204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B86A12" w14:textId="6084202B" w:rsidR="00DC4505" w:rsidRPr="00DC4505" w:rsidRDefault="00712AB4" w:rsidP="00DC4505">
                          <w:pPr>
                            <w:jc w:val="center"/>
                            <w:rPr>
                              <w:rFonts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theme="minorBidi"/>
                              <w:b/>
                              <w:sz w:val="20"/>
                              <w:szCs w:val="20"/>
                            </w:rPr>
                            <w:t xml:space="preserve">2026 </w:t>
                          </w:r>
                          <w:r w:rsidR="00733F94">
                            <w:rPr>
                              <w:rFonts w:cstheme="minorBidi"/>
                              <w:b/>
                              <w:sz w:val="20"/>
                              <w:szCs w:val="20"/>
                            </w:rPr>
                            <w:t xml:space="preserve">BUSINESS PERSONAL PROPERTY </w:t>
                          </w:r>
                          <w:r w:rsidR="008A0967">
                            <w:rPr>
                              <w:rFonts w:cstheme="minorBidi"/>
                              <w:b/>
                              <w:sz w:val="20"/>
                              <w:szCs w:val="20"/>
                            </w:rPr>
                            <w:t>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FD5EF" id="Rectangle 5" o:spid="_x0000_s1026" style="position:absolute;margin-left:478pt;margin-top:.6pt;width:529.2pt;height:20.15pt;z-index:2516582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" fillcolor="#132048">
              <v:textbox>
                <w:txbxContent>
                  <w:p w14:paraId="61B86A12" w14:textId="6084202B" w:rsidR="00DC4505" w:rsidRPr="00DC4505" w:rsidRDefault="00712AB4" w:rsidP="00DC4505">
                    <w:pPr>
                      <w:jc w:val="center"/>
                      <w:rPr>
                        <w:rFonts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cstheme="minorBidi"/>
                        <w:b/>
                        <w:sz w:val="20"/>
                        <w:szCs w:val="20"/>
                      </w:rPr>
                      <w:t xml:space="preserve">2026 </w:t>
                    </w:r>
                    <w:r w:rsidR="00733F94">
                      <w:rPr>
                        <w:rFonts w:cstheme="minorBidi"/>
                        <w:b/>
                        <w:sz w:val="20"/>
                        <w:szCs w:val="20"/>
                      </w:rPr>
                      <w:t xml:space="preserve">BUSINESS PERSONAL PROPERTY </w:t>
                    </w:r>
                    <w:r w:rsidR="008A0967">
                      <w:rPr>
                        <w:rFonts w:cstheme="minorBidi"/>
                        <w:b/>
                        <w:sz w:val="20"/>
                        <w:szCs w:val="20"/>
                      </w:rPr>
                      <w:t>INFORMATION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D46118">
      <w:br/>
    </w:r>
    <w:r w:rsidR="00D46118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878A" w14:textId="711AC425" w:rsidR="00B97F64" w:rsidRDefault="00B97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43718"/>
    <w:multiLevelType w:val="hybridMultilevel"/>
    <w:tmpl w:val="09487A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797659"/>
    <w:multiLevelType w:val="hybridMultilevel"/>
    <w:tmpl w:val="6194F2B4"/>
    <w:lvl w:ilvl="0" w:tplc="85C09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62D09"/>
    <w:multiLevelType w:val="hybridMultilevel"/>
    <w:tmpl w:val="CFD6C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63C04"/>
    <w:multiLevelType w:val="hybridMultilevel"/>
    <w:tmpl w:val="2B00F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DA534C"/>
    <w:multiLevelType w:val="hybridMultilevel"/>
    <w:tmpl w:val="2EB09D22"/>
    <w:lvl w:ilvl="0" w:tplc="8C4A6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532962150">
    <w:abstractNumId w:val="4"/>
  </w:num>
  <w:num w:numId="2" w16cid:durableId="752895264">
    <w:abstractNumId w:val="1"/>
  </w:num>
  <w:num w:numId="3" w16cid:durableId="1142230853">
    <w:abstractNumId w:val="3"/>
  </w:num>
  <w:num w:numId="4" w16cid:durableId="1876768268">
    <w:abstractNumId w:val="2"/>
  </w:num>
  <w:num w:numId="5" w16cid:durableId="212953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936"/>
    <w:rsid w:val="000352F1"/>
    <w:rsid w:val="00041F86"/>
    <w:rsid w:val="00043F44"/>
    <w:rsid w:val="00044DD0"/>
    <w:rsid w:val="00047994"/>
    <w:rsid w:val="00060144"/>
    <w:rsid w:val="000607F4"/>
    <w:rsid w:val="00060F04"/>
    <w:rsid w:val="000619BE"/>
    <w:rsid w:val="00063EE6"/>
    <w:rsid w:val="00074530"/>
    <w:rsid w:val="00082E4D"/>
    <w:rsid w:val="000A1163"/>
    <w:rsid w:val="000A2685"/>
    <w:rsid w:val="000C7ABD"/>
    <w:rsid w:val="000C7DCD"/>
    <w:rsid w:val="000F3F94"/>
    <w:rsid w:val="001122CE"/>
    <w:rsid w:val="00112BBE"/>
    <w:rsid w:val="00114536"/>
    <w:rsid w:val="00125C88"/>
    <w:rsid w:val="00126A43"/>
    <w:rsid w:val="00127011"/>
    <w:rsid w:val="0013563F"/>
    <w:rsid w:val="0014224C"/>
    <w:rsid w:val="00153285"/>
    <w:rsid w:val="00163EA9"/>
    <w:rsid w:val="001647F7"/>
    <w:rsid w:val="0016698C"/>
    <w:rsid w:val="00174494"/>
    <w:rsid w:val="00180496"/>
    <w:rsid w:val="0018359B"/>
    <w:rsid w:val="00190893"/>
    <w:rsid w:val="0019739A"/>
    <w:rsid w:val="00197E7E"/>
    <w:rsid w:val="001A1ABC"/>
    <w:rsid w:val="001A2B42"/>
    <w:rsid w:val="001B38E6"/>
    <w:rsid w:val="001D67C3"/>
    <w:rsid w:val="001E4A21"/>
    <w:rsid w:val="001E7F0C"/>
    <w:rsid w:val="001F0147"/>
    <w:rsid w:val="001F0F7D"/>
    <w:rsid w:val="001F41D9"/>
    <w:rsid w:val="002027A4"/>
    <w:rsid w:val="00205844"/>
    <w:rsid w:val="00216C3E"/>
    <w:rsid w:val="00217B56"/>
    <w:rsid w:val="0022152B"/>
    <w:rsid w:val="00234F3E"/>
    <w:rsid w:val="0025209D"/>
    <w:rsid w:val="00255DF9"/>
    <w:rsid w:val="002563C7"/>
    <w:rsid w:val="00264B41"/>
    <w:rsid w:val="00265C7D"/>
    <w:rsid w:val="00266176"/>
    <w:rsid w:val="002717B5"/>
    <w:rsid w:val="002729CB"/>
    <w:rsid w:val="00274B62"/>
    <w:rsid w:val="00276E10"/>
    <w:rsid w:val="00292DB1"/>
    <w:rsid w:val="002A0FAC"/>
    <w:rsid w:val="002A58A7"/>
    <w:rsid w:val="002A61D3"/>
    <w:rsid w:val="002B7C2B"/>
    <w:rsid w:val="002C443C"/>
    <w:rsid w:val="002C50E0"/>
    <w:rsid w:val="002D1AC3"/>
    <w:rsid w:val="002E5717"/>
    <w:rsid w:val="002F280F"/>
    <w:rsid w:val="002F6C89"/>
    <w:rsid w:val="00302FEA"/>
    <w:rsid w:val="0030663A"/>
    <w:rsid w:val="003340C4"/>
    <w:rsid w:val="0033643A"/>
    <w:rsid w:val="00340A11"/>
    <w:rsid w:val="0034125A"/>
    <w:rsid w:val="003451A6"/>
    <w:rsid w:val="00345425"/>
    <w:rsid w:val="003653A8"/>
    <w:rsid w:val="0037711E"/>
    <w:rsid w:val="00387E02"/>
    <w:rsid w:val="00393439"/>
    <w:rsid w:val="00395899"/>
    <w:rsid w:val="003A26BB"/>
    <w:rsid w:val="003C34F3"/>
    <w:rsid w:val="003D162E"/>
    <w:rsid w:val="003D4ED0"/>
    <w:rsid w:val="003E2C05"/>
    <w:rsid w:val="003E3178"/>
    <w:rsid w:val="00402288"/>
    <w:rsid w:val="0040653D"/>
    <w:rsid w:val="0040765E"/>
    <w:rsid w:val="00416F3E"/>
    <w:rsid w:val="004407AE"/>
    <w:rsid w:val="00444571"/>
    <w:rsid w:val="00456D0B"/>
    <w:rsid w:val="004639CD"/>
    <w:rsid w:val="004652B9"/>
    <w:rsid w:val="00475DBA"/>
    <w:rsid w:val="004A665D"/>
    <w:rsid w:val="004B046D"/>
    <w:rsid w:val="004C13FD"/>
    <w:rsid w:val="004D1375"/>
    <w:rsid w:val="004D7D0C"/>
    <w:rsid w:val="004E402F"/>
    <w:rsid w:val="004E516A"/>
    <w:rsid w:val="004F0975"/>
    <w:rsid w:val="004F272F"/>
    <w:rsid w:val="004F5B47"/>
    <w:rsid w:val="00504011"/>
    <w:rsid w:val="005107F9"/>
    <w:rsid w:val="00510CDA"/>
    <w:rsid w:val="00511EBB"/>
    <w:rsid w:val="005225A5"/>
    <w:rsid w:val="00526C03"/>
    <w:rsid w:val="00530936"/>
    <w:rsid w:val="00533F5F"/>
    <w:rsid w:val="005368CC"/>
    <w:rsid w:val="005420E9"/>
    <w:rsid w:val="00543D8F"/>
    <w:rsid w:val="00547E04"/>
    <w:rsid w:val="00551938"/>
    <w:rsid w:val="00563E06"/>
    <w:rsid w:val="005674F4"/>
    <w:rsid w:val="00580940"/>
    <w:rsid w:val="005853C5"/>
    <w:rsid w:val="005859E7"/>
    <w:rsid w:val="00591B0D"/>
    <w:rsid w:val="005A02D7"/>
    <w:rsid w:val="005A0660"/>
    <w:rsid w:val="005C0F57"/>
    <w:rsid w:val="005C17D3"/>
    <w:rsid w:val="005C3047"/>
    <w:rsid w:val="005D11E9"/>
    <w:rsid w:val="005D3400"/>
    <w:rsid w:val="005E2292"/>
    <w:rsid w:val="005F46FF"/>
    <w:rsid w:val="006036D1"/>
    <w:rsid w:val="006109A3"/>
    <w:rsid w:val="00615A6A"/>
    <w:rsid w:val="0062291D"/>
    <w:rsid w:val="00630CEC"/>
    <w:rsid w:val="00630F27"/>
    <w:rsid w:val="00636B21"/>
    <w:rsid w:val="0065476F"/>
    <w:rsid w:val="006602E3"/>
    <w:rsid w:val="00665BAF"/>
    <w:rsid w:val="00671876"/>
    <w:rsid w:val="00673D7A"/>
    <w:rsid w:val="00687220"/>
    <w:rsid w:val="006C4FAC"/>
    <w:rsid w:val="006C61C2"/>
    <w:rsid w:val="006D2CD3"/>
    <w:rsid w:val="006D3E3F"/>
    <w:rsid w:val="006D786F"/>
    <w:rsid w:val="006E1CEB"/>
    <w:rsid w:val="006E517A"/>
    <w:rsid w:val="007050CF"/>
    <w:rsid w:val="00706F55"/>
    <w:rsid w:val="00712AB4"/>
    <w:rsid w:val="0071306B"/>
    <w:rsid w:val="00733BF2"/>
    <w:rsid w:val="00733F94"/>
    <w:rsid w:val="00735EE8"/>
    <w:rsid w:val="00750B7C"/>
    <w:rsid w:val="00770FB9"/>
    <w:rsid w:val="00796923"/>
    <w:rsid w:val="007A2A49"/>
    <w:rsid w:val="007A4F25"/>
    <w:rsid w:val="007C3F54"/>
    <w:rsid w:val="007C4AF0"/>
    <w:rsid w:val="007D1714"/>
    <w:rsid w:val="007E10A7"/>
    <w:rsid w:val="007E6774"/>
    <w:rsid w:val="007F5D62"/>
    <w:rsid w:val="008001EF"/>
    <w:rsid w:val="00803260"/>
    <w:rsid w:val="00803AAB"/>
    <w:rsid w:val="00810D1A"/>
    <w:rsid w:val="0081420E"/>
    <w:rsid w:val="00821905"/>
    <w:rsid w:val="00822F5C"/>
    <w:rsid w:val="008231C7"/>
    <w:rsid w:val="008335C6"/>
    <w:rsid w:val="0085528B"/>
    <w:rsid w:val="008618A1"/>
    <w:rsid w:val="00865B84"/>
    <w:rsid w:val="008902C9"/>
    <w:rsid w:val="0089149C"/>
    <w:rsid w:val="00894640"/>
    <w:rsid w:val="00896671"/>
    <w:rsid w:val="008A0967"/>
    <w:rsid w:val="008A1459"/>
    <w:rsid w:val="008A46DE"/>
    <w:rsid w:val="008B4734"/>
    <w:rsid w:val="008C22FE"/>
    <w:rsid w:val="008D680B"/>
    <w:rsid w:val="008E5084"/>
    <w:rsid w:val="008E7B76"/>
    <w:rsid w:val="008F503B"/>
    <w:rsid w:val="008F5618"/>
    <w:rsid w:val="008F65CD"/>
    <w:rsid w:val="009000B6"/>
    <w:rsid w:val="009011CF"/>
    <w:rsid w:val="00903503"/>
    <w:rsid w:val="009111C4"/>
    <w:rsid w:val="00912975"/>
    <w:rsid w:val="009174BA"/>
    <w:rsid w:val="00924353"/>
    <w:rsid w:val="00925BCE"/>
    <w:rsid w:val="00942A3C"/>
    <w:rsid w:val="00946E53"/>
    <w:rsid w:val="00951B30"/>
    <w:rsid w:val="009614E4"/>
    <w:rsid w:val="00967FC5"/>
    <w:rsid w:val="00974348"/>
    <w:rsid w:val="00976262"/>
    <w:rsid w:val="009A21E1"/>
    <w:rsid w:val="009B06A4"/>
    <w:rsid w:val="009B5365"/>
    <w:rsid w:val="009B5ECB"/>
    <w:rsid w:val="009D3AEF"/>
    <w:rsid w:val="009D3F62"/>
    <w:rsid w:val="009F4488"/>
    <w:rsid w:val="00A04E69"/>
    <w:rsid w:val="00A1129A"/>
    <w:rsid w:val="00A12F2B"/>
    <w:rsid w:val="00A140EC"/>
    <w:rsid w:val="00A16233"/>
    <w:rsid w:val="00A23378"/>
    <w:rsid w:val="00A271FA"/>
    <w:rsid w:val="00A4478C"/>
    <w:rsid w:val="00A460D3"/>
    <w:rsid w:val="00A502C0"/>
    <w:rsid w:val="00A63027"/>
    <w:rsid w:val="00A64CDA"/>
    <w:rsid w:val="00A67B9A"/>
    <w:rsid w:val="00A8021F"/>
    <w:rsid w:val="00A81F77"/>
    <w:rsid w:val="00AA634D"/>
    <w:rsid w:val="00AB0F41"/>
    <w:rsid w:val="00AB750F"/>
    <w:rsid w:val="00AC0D09"/>
    <w:rsid w:val="00AC1AE4"/>
    <w:rsid w:val="00AC4702"/>
    <w:rsid w:val="00AC61FB"/>
    <w:rsid w:val="00AD70C9"/>
    <w:rsid w:val="00AF1916"/>
    <w:rsid w:val="00B027D3"/>
    <w:rsid w:val="00B04F04"/>
    <w:rsid w:val="00B06B76"/>
    <w:rsid w:val="00B311A7"/>
    <w:rsid w:val="00B41706"/>
    <w:rsid w:val="00B512D8"/>
    <w:rsid w:val="00B5282C"/>
    <w:rsid w:val="00B71E5F"/>
    <w:rsid w:val="00B77152"/>
    <w:rsid w:val="00B80197"/>
    <w:rsid w:val="00B819BE"/>
    <w:rsid w:val="00B84609"/>
    <w:rsid w:val="00B91BF2"/>
    <w:rsid w:val="00B97519"/>
    <w:rsid w:val="00B97F64"/>
    <w:rsid w:val="00BB1FE0"/>
    <w:rsid w:val="00BB62C4"/>
    <w:rsid w:val="00BB6D5E"/>
    <w:rsid w:val="00BD6261"/>
    <w:rsid w:val="00BE3DDC"/>
    <w:rsid w:val="00BE5058"/>
    <w:rsid w:val="00BF0F99"/>
    <w:rsid w:val="00BF15A2"/>
    <w:rsid w:val="00C0248F"/>
    <w:rsid w:val="00C035AE"/>
    <w:rsid w:val="00C07FBC"/>
    <w:rsid w:val="00C27122"/>
    <w:rsid w:val="00C319CE"/>
    <w:rsid w:val="00C371AC"/>
    <w:rsid w:val="00C40F57"/>
    <w:rsid w:val="00C45770"/>
    <w:rsid w:val="00C57FC6"/>
    <w:rsid w:val="00C67A97"/>
    <w:rsid w:val="00C7336A"/>
    <w:rsid w:val="00C73CF0"/>
    <w:rsid w:val="00C74CF7"/>
    <w:rsid w:val="00C90584"/>
    <w:rsid w:val="00C9161F"/>
    <w:rsid w:val="00C9689B"/>
    <w:rsid w:val="00CA1FA3"/>
    <w:rsid w:val="00CB3F4D"/>
    <w:rsid w:val="00CB7BA9"/>
    <w:rsid w:val="00CC1B0A"/>
    <w:rsid w:val="00CC4CB5"/>
    <w:rsid w:val="00CF6F6B"/>
    <w:rsid w:val="00D0198D"/>
    <w:rsid w:val="00D11262"/>
    <w:rsid w:val="00D16054"/>
    <w:rsid w:val="00D26B9D"/>
    <w:rsid w:val="00D30374"/>
    <w:rsid w:val="00D33490"/>
    <w:rsid w:val="00D353E7"/>
    <w:rsid w:val="00D46118"/>
    <w:rsid w:val="00D73D2D"/>
    <w:rsid w:val="00D82268"/>
    <w:rsid w:val="00D82881"/>
    <w:rsid w:val="00D97712"/>
    <w:rsid w:val="00DA3B74"/>
    <w:rsid w:val="00DA57F2"/>
    <w:rsid w:val="00DB2B46"/>
    <w:rsid w:val="00DB2C71"/>
    <w:rsid w:val="00DC294C"/>
    <w:rsid w:val="00DC4505"/>
    <w:rsid w:val="00DD08DD"/>
    <w:rsid w:val="00DE7517"/>
    <w:rsid w:val="00DF0359"/>
    <w:rsid w:val="00E00749"/>
    <w:rsid w:val="00E12952"/>
    <w:rsid w:val="00E14F90"/>
    <w:rsid w:val="00E1535D"/>
    <w:rsid w:val="00E162B8"/>
    <w:rsid w:val="00E3549C"/>
    <w:rsid w:val="00E4320E"/>
    <w:rsid w:val="00E4474E"/>
    <w:rsid w:val="00E47396"/>
    <w:rsid w:val="00E530C6"/>
    <w:rsid w:val="00E54B60"/>
    <w:rsid w:val="00E5663B"/>
    <w:rsid w:val="00E62B5E"/>
    <w:rsid w:val="00E6618A"/>
    <w:rsid w:val="00E675F4"/>
    <w:rsid w:val="00E7004E"/>
    <w:rsid w:val="00E70EE6"/>
    <w:rsid w:val="00E80376"/>
    <w:rsid w:val="00E81499"/>
    <w:rsid w:val="00EA6F62"/>
    <w:rsid w:val="00EB631F"/>
    <w:rsid w:val="00ED07FC"/>
    <w:rsid w:val="00ED7D03"/>
    <w:rsid w:val="00EF7988"/>
    <w:rsid w:val="00F03462"/>
    <w:rsid w:val="00F05D9A"/>
    <w:rsid w:val="00F062AB"/>
    <w:rsid w:val="00F0693A"/>
    <w:rsid w:val="00F06FDE"/>
    <w:rsid w:val="00F202FD"/>
    <w:rsid w:val="00F26DB6"/>
    <w:rsid w:val="00F419AD"/>
    <w:rsid w:val="00F43936"/>
    <w:rsid w:val="00F5533F"/>
    <w:rsid w:val="00F85505"/>
    <w:rsid w:val="00F97BF0"/>
    <w:rsid w:val="00FA5520"/>
    <w:rsid w:val="00FA623C"/>
    <w:rsid w:val="00FA6EE7"/>
    <w:rsid w:val="00FA7370"/>
    <w:rsid w:val="00FB5114"/>
    <w:rsid w:val="00FB5DF4"/>
    <w:rsid w:val="00FB7E12"/>
    <w:rsid w:val="00FD56CD"/>
    <w:rsid w:val="00FD7650"/>
    <w:rsid w:val="00FF0388"/>
    <w:rsid w:val="00FF171E"/>
    <w:rsid w:val="00FF50D0"/>
    <w:rsid w:val="6DD1B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C2BD70"/>
  <w15:docId w15:val="{8B0524CF-2833-4C49-9F74-F59428EA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2E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E4D"/>
    <w:rPr>
      <w:rFonts w:ascii="Roboto" w:eastAsia="Roboto" w:hAnsi="Roboto" w:cs="Roboto"/>
    </w:rPr>
  </w:style>
  <w:style w:type="paragraph" w:styleId="Footer">
    <w:name w:val="footer"/>
    <w:basedOn w:val="Normal"/>
    <w:link w:val="FooterChar"/>
    <w:uiPriority w:val="99"/>
    <w:unhideWhenUsed/>
    <w:rsid w:val="00082E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E4D"/>
    <w:rPr>
      <w:rFonts w:ascii="Roboto" w:eastAsia="Roboto" w:hAnsi="Roboto" w:cs="Roboto"/>
    </w:rPr>
  </w:style>
  <w:style w:type="character" w:styleId="Hyperlink">
    <w:name w:val="Hyperlink"/>
    <w:basedOn w:val="DefaultParagraphFont"/>
    <w:uiPriority w:val="99"/>
    <w:unhideWhenUsed/>
    <w:rsid w:val="00C905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05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3503"/>
    <w:pPr>
      <w:widowControl/>
      <w:autoSpaceDE/>
      <w:autoSpaceDN/>
    </w:pPr>
    <w:rPr>
      <w:rFonts w:ascii="Roboto" w:eastAsia="Roboto" w:hAnsi="Roboto" w:cs="Roboto"/>
    </w:rPr>
  </w:style>
  <w:style w:type="character" w:styleId="CommentReference">
    <w:name w:val="annotation reference"/>
    <w:basedOn w:val="DefaultParagraphFont"/>
    <w:uiPriority w:val="99"/>
    <w:semiHidden/>
    <w:unhideWhenUsed/>
    <w:rsid w:val="00DD08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08DD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D08DD"/>
    <w:rPr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sr-bpp-pubasst@maricopa.gov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mcassessor.maricopa.go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vero.bogart\AppData\Local\Temp\03b16109-6248-4290-a9f4-c15ac62c2696_OneDrive_1_9-9-2025.zip.696\Letterhead%20Template%20Logo%20Option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Level xmlns="73b725e1-af7b-4a8e-8a7b-4301fdfb66fc">0</RevisionLevel>
    <InternalorExternalFormorLetter xmlns="73b725e1-af7b-4a8e-8a7b-4301fdfb66fc">External</InternalorExternalFormorLetter>
    <ControlledDocumentType xmlns="73b725e1-af7b-4a8e-8a7b-4301fdfb66fc">Letter</ControlledDocumentType>
    <PreviousDocument_x0023_ xmlns="73b725e1-af7b-4a8e-8a7b-4301fdfb66fc">N/A</PreviousDocument_x0023_>
    <DateLastRevised xmlns="73b725e1-af7b-4a8e-8a7b-4301fdfb66fc">2025-11-24T07:00:00+00:00</DateLastRevised>
    <DocumentTitle xmlns="73b725e1-af7b-4a8e-8a7b-4301fdfb66fc">Business Personal Property Information</DocumentTitle>
    <DocumentNumber xmlns="73b725e1-af7b-4a8e-8a7b-4301fdfb66fc">LET-202</DocumentNumber>
    <Status xmlns="73b725e1-af7b-4a8e-8a7b-4301fdfb66fc">
      <Value>Active</Value>
    </Status>
    <Tags xmlns="73b725e1-af7b-4a8e-8a7b-4301fdfb66fc" xsi:nil="true"/>
    <EffectiveTaxPeriods xmlns="73b725e1-af7b-4a8e-8a7b-4301fdfb66fc" xsi:nil="true"/>
    <Language xmlns="73b725e1-af7b-4a8e-8a7b-4301fdfb66fc">English</Language>
    <RequestingWorkgroup xmlns="73b725e1-af7b-4a8e-8a7b-4301fdfb66fc">
      <Value>BPP</Value>
    </RequestingWorkgroup>
    <WorkgroupsAppliedto xmlns="73b725e1-af7b-4a8e-8a7b-4301fdfb66fc">
      <Value>BPP</Value>
    </WorkgroupsAppliedto>
    <_ApprovalAssignedTo xmlns="73b725e1-af7b-4a8e-8a7b-4301fdfb66fc">
      <UserInfo>
        <DisplayName/>
        <AccountId xsi:nil="true"/>
        <AccountType/>
      </UserInfo>
    </_ApprovalAssignedTo>
    <_ApprovalStatus xmlns="73b725e1-af7b-4a8e-8a7b-4301fdfb66fc">0</_ApprovalStatus>
    <_ApprovalRespondedBy xmlns="73b725e1-af7b-4a8e-8a7b-4301fdfb66fc">
      <UserInfo>
        <DisplayName/>
        <AccountId xsi:nil="true"/>
        <AccountType/>
      </UserInfo>
    </_ApprovalRespondedBy>
    <_ApprovalSentBy xmlns="73b725e1-af7b-4a8e-8a7b-4301fdfb66fc">
      <UserInfo>
        <DisplayName/>
        <AccountId xsi:nil="true"/>
        <AccountType/>
      </UserInfo>
    </_ApprovalSentB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A1D6EF2AF5A4F9A9494B338D028C8" ma:contentTypeVersion="20" ma:contentTypeDescription="Create a new document." ma:contentTypeScope="" ma:versionID="e0596ced55da7ae45ec40f2714f55fd5">
  <xsd:schema xmlns:xsd="http://www.w3.org/2001/XMLSchema" xmlns:xs="http://www.w3.org/2001/XMLSchema" xmlns:p="http://schemas.microsoft.com/office/2006/metadata/properties" xmlns:ns2="73b725e1-af7b-4a8e-8a7b-4301fdfb66fc" targetNamespace="http://schemas.microsoft.com/office/2006/metadata/properties" ma:root="true" ma:fieldsID="3ab35c46fc2f58e6cc76cbad01e0689a" ns2:_="">
    <xsd:import namespace="73b725e1-af7b-4a8e-8a7b-4301fdfb66fc"/>
    <xsd:element name="properties">
      <xsd:complexType>
        <xsd:sequence>
          <xsd:element name="documentManagement">
            <xsd:complexType>
              <xsd:all>
                <xsd:element ref="ns2:ControlledDocumentType" minOccurs="0"/>
                <xsd:element ref="ns2:DocumentTitle" minOccurs="0"/>
                <xsd:element ref="ns2:DocumentNumber" minOccurs="0"/>
                <xsd:element ref="ns2:WorkgroupsAppliedto" minOccurs="0"/>
                <xsd:element ref="ns2:PreviousDocument_x0023_" minOccurs="0"/>
                <xsd:element ref="ns2:RevisionLevel" minOccurs="0"/>
                <xsd:element ref="ns2:Status" minOccurs="0"/>
                <xsd:element ref="ns2:RequestingWorkgroup" minOccurs="0"/>
                <xsd:element ref="ns2:InternalorExternalFormorLetter" minOccurs="0"/>
                <xsd:element ref="ns2:DateLastRevised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Tags" minOccurs="0"/>
                <xsd:element ref="ns2:Language" minOccurs="0"/>
                <xsd:element ref="ns2:EffectiveTaxPeriods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725e1-af7b-4a8e-8a7b-4301fdfb66fc" elementFormDefault="qualified">
    <xsd:import namespace="http://schemas.microsoft.com/office/2006/documentManagement/types"/>
    <xsd:import namespace="http://schemas.microsoft.com/office/infopath/2007/PartnerControls"/>
    <xsd:element name="ControlledDocumentType" ma:index="8" nillable="true" ma:displayName="Document Type" ma:format="Dropdown" ma:internalName="ControlledDocumentType">
      <xsd:simpleType>
        <xsd:restriction base="dms:Choice">
          <xsd:enumeration value="Procedure"/>
          <xsd:enumeration value="Form"/>
          <xsd:enumeration value="Letter"/>
          <xsd:enumeration value="Policy"/>
          <xsd:enumeration value="Template"/>
        </xsd:restriction>
      </xsd:simpleType>
    </xsd:element>
    <xsd:element name="DocumentTitle" ma:index="9" nillable="true" ma:displayName="Document Title" ma:format="Dropdown" ma:internalName="DocumentTitle">
      <xsd:simpleType>
        <xsd:restriction base="dms:Text">
          <xsd:maxLength value="255"/>
        </xsd:restriction>
      </xsd:simpleType>
    </xsd:element>
    <xsd:element name="DocumentNumber" ma:index="10" nillable="true" ma:displayName="Document #" ma:format="Dropdown" ma:internalName="DocumentNumber">
      <xsd:simpleType>
        <xsd:restriction base="dms:Text">
          <xsd:maxLength value="255"/>
        </xsd:restriction>
      </xsd:simpleType>
    </xsd:element>
    <xsd:element name="WorkgroupsAppliedto" ma:index="11" nillable="true" ma:displayName="Document Applies to" ma:format="Dropdown" ma:internalName="WorkgroupsAppliedt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 ASR"/>
                        <xsd:enumeration value="PA"/>
                        <xsd:enumeration value="Support Services"/>
                        <xsd:enumeration value="Ag"/>
                        <xsd:enumeration value="Mobile Homes"/>
                        <xsd:enumeration value="VRP"/>
                        <xsd:enumeration value="AD"/>
                        <xsd:enumeration value="LCV"/>
                        <xsd:enumeration value="Assessor Leadership"/>
                        <xsd:enumeration value="GIS/Mapping"/>
                        <xsd:enumeration value="CAMA"/>
                        <xsd:enumeration value="Ownership"/>
                        <xsd:enumeration value="Innovations"/>
                        <xsd:enumeration value="BPP"/>
                        <xsd:enumeration value="AD Commercial"/>
                        <xsd:enumeration value="Litigation"/>
                        <xsd:enumeration value="HR"/>
                        <xsd:enumeration value="AD Residential"/>
                        <xsd:enumeration value="Administration"/>
                        <xsd:enumeration value="AD - Appeals"/>
                        <xsd:enumeration value="Document Management"/>
                        <xsd:enumeration value="Employee Developmen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PreviousDocument_x0023_" ma:index="12" nillable="true" ma:displayName="Previous Document #" ma:format="Dropdown" ma:internalName="PreviousDocument_x0023_">
      <xsd:simpleType>
        <xsd:restriction base="dms:Text">
          <xsd:maxLength value="255"/>
        </xsd:restriction>
      </xsd:simpleType>
    </xsd:element>
    <xsd:element name="RevisionLevel" ma:index="13" nillable="true" ma:displayName="Revision Level" ma:decimals="0" ma:format="Dropdown" ma:internalName="RevisionLevel" ma:percentage="FALSE">
      <xsd:simpleType>
        <xsd:restriction base="dms:Number"/>
      </xsd:simpleType>
    </xsd:element>
    <xsd:element name="Status" ma:index="14" nillable="true" ma:displayName="Status" ma:format="Dropdown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ve"/>
                    <xsd:enumeration value="Revisions in Draft"/>
                    <xsd:enumeration value="Retired"/>
                    <xsd:enumeration value="Initial Version in Draft"/>
                    <xsd:enumeration value="Retirement in Progress"/>
                  </xsd:restriction>
                </xsd:simpleType>
              </xsd:element>
            </xsd:sequence>
          </xsd:extension>
        </xsd:complexContent>
      </xsd:complexType>
    </xsd:element>
    <xsd:element name="RequestingWorkgroup" ma:index="15" nillable="true" ma:displayName="Requesting Workgroup" ma:format="Dropdown" ma:internalName="RequestingWorkgroup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g"/>
                        <xsd:enumeration value="Administration"/>
                        <xsd:enumeration value="PA"/>
                        <xsd:enumeration value="AD"/>
                        <xsd:enumeration value="VRP"/>
                        <xsd:enumeration value="Document Management"/>
                        <xsd:enumeration value="LCV"/>
                        <xsd:enumeration value="HR"/>
                        <xsd:enumeration value="Litigation"/>
                        <xsd:enumeration value="Mobile Homes"/>
                        <xsd:enumeration value="BPP"/>
                        <xsd:enumeration value="ASR All"/>
                        <xsd:enumeration value="Innovations"/>
                        <xsd:enumeration value="AD Commercial"/>
                        <xsd:enumeration value="AD Residential"/>
                        <xsd:enumeration value="Support Services"/>
                        <xsd:enumeration value="Employee Development"/>
                        <xsd:enumeration value="AD - Appeals"/>
                        <xsd:enumeration value="Ownership"/>
                        <xsd:enumeration value="GIS/Mapping"/>
                        <xsd:enumeration value="CAMA"/>
                        <xsd:enumeration value="CX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InternalorExternalFormorLetter" ma:index="16" nillable="true" ma:displayName="Internal or External Use" ma:format="RadioButtons" ma:internalName="InternalorExternalFormorLetter">
      <xsd:simpleType>
        <xsd:restriction base="dms:Choice">
          <xsd:enumeration value="Internal"/>
          <xsd:enumeration value="External"/>
        </xsd:restriction>
      </xsd:simpleType>
    </xsd:element>
    <xsd:element name="DateLastRevised" ma:index="17" nillable="true" ma:displayName="Date Last Revised" ma:format="DateOnly" ma:internalName="DateLastRevised">
      <xsd:simpleType>
        <xsd:restriction base="dms:DateTime"/>
      </xsd:simpleType>
    </xsd:element>
    <xsd:element name="_ApprovalAssignedTo" ma:index="18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9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0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1" nillable="true" ma:displayName="Approval status" ma:internalName="_ApprovalStatus" ma:readOnly="true">
      <xsd:simpleType>
        <xsd:restriction base="dms:Unknown"/>
      </xsd:simpleType>
    </xsd:element>
    <xsd:element name="Tags" ma:index="22" nillable="true" ma:displayName="Tag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Rechecks"/>
                        <xsd:enumeration value="LCV"/>
                        <xsd:enumeration value="Rule B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anguage" ma:index="23" nillable="true" ma:displayName="Language" ma:format="Dropdown" ma:internalName="Language">
      <xsd:simpleType>
        <xsd:restriction base="dms:Choice">
          <xsd:enumeration value="English"/>
          <xsd:enumeration value="Spanish"/>
        </xsd:restriction>
      </xsd:simpleType>
    </xsd:element>
    <xsd:element name="EffectiveTaxPeriods" ma:index="24" nillable="true" ma:displayName="Effective Tax Periods" ma:format="Dropdown" ma:internalName="EffectiveTaxPeriods">
      <xsd:simpleType>
        <xsd:restriction base="dms:Text">
          <xsd:maxLength value="255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F836BC-6AD1-4D96-ADCF-E9DF4A70A413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3b725e1-af7b-4a8e-8a7b-4301fdfb66f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1EAC23-EED4-4C81-8034-EE136CF98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725e1-af7b-4a8e-8a7b-4301fdfb66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22A9B1-9AA0-42D1-9BC3-F36F130FF1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Template Logo Option 2</Template>
  <TotalTime>0</TotalTime>
  <Pages>1</Pages>
  <Words>287</Words>
  <Characters>1488</Characters>
  <Application>Microsoft Office Word</Application>
  <DocSecurity>4</DocSecurity>
  <Lines>43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Devero Bogart (ASR)</dc:creator>
  <cp:lastModifiedBy>Tom Rief (ASR)</cp:lastModifiedBy>
  <cp:revision>2</cp:revision>
  <dcterms:created xsi:type="dcterms:W3CDTF">2026-01-12T23:31:00Z</dcterms:created>
  <dcterms:modified xsi:type="dcterms:W3CDTF">2026-01-12T23:31:00Z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2023-01-19T00:00:00Z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0x010100FDFA1D6EF2AF5A4F9A9494B338D028C8</vt:lpwstr>
  </property>
  <property fmtid="{D5CDD505-2E9C-101B-9397-08002B2CF9AE}" pid="7" name="MediaServiceImageTags">
    <vt:lpwstr/>
  </property>
  <property fmtid="{D5CDD505-2E9C-101B-9397-08002B2CF9AE}" pid="8" name="GrammarlyDocumentId">
    <vt:lpwstr>49f947c4-38c7-4fa7-9fb1-8dbfc5cfbbfa</vt:lpwstr>
  </property>
</Properties>
</file>